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A501F2" w:rsidRPr="001F7DB8" w:rsidTr="00AF6DA5">
        <w:trPr>
          <w:trHeight w:val="400"/>
        </w:trPr>
        <w:tc>
          <w:tcPr>
            <w:tcW w:w="11198" w:type="dxa"/>
            <w:tcBorders>
              <w:top w:val="single" w:sz="12" w:space="0" w:color="auto"/>
              <w:bottom w:val="single" w:sz="12" w:space="0" w:color="auto"/>
            </w:tcBorders>
          </w:tcPr>
          <w:p w:rsidR="00A501F2" w:rsidRPr="002070C6" w:rsidRDefault="00A501F2" w:rsidP="00AF6DA5">
            <w:pPr>
              <w:keepNext/>
              <w:spacing w:before="60" w:after="0" w:line="240" w:lineRule="auto"/>
              <w:jc w:val="center"/>
              <w:outlineLvl w:val="0"/>
              <w:rPr>
                <w:rFonts w:ascii="Times New Roman" w:hAnsi="Times New Roman"/>
                <w:b/>
                <w:sz w:val="20"/>
                <w:szCs w:val="20"/>
                <w:lang w:eastAsia="ru-RU"/>
              </w:rPr>
            </w:pPr>
            <w:r w:rsidRPr="002070C6">
              <w:rPr>
                <w:rFonts w:ascii="Times New Roman" w:hAnsi="Times New Roman"/>
                <w:b/>
                <w:sz w:val="20"/>
                <w:szCs w:val="20"/>
                <w:lang w:eastAsia="ru-RU"/>
              </w:rPr>
              <w:t>ФЕДЕРАЛЬНОЕ СТАТИСТИЧЕСКОЕ НАБЛЮДЕНИЕ</w:t>
            </w:r>
          </w:p>
        </w:tc>
      </w:tr>
    </w:tbl>
    <w:p w:rsidR="00A501F2" w:rsidRPr="002070C6" w:rsidRDefault="00A501F2" w:rsidP="00EE77F3">
      <w:pPr>
        <w:spacing w:after="0" w:line="80" w:lineRule="exact"/>
        <w:rPr>
          <w:rFonts w:ascii="Times New Roman" w:hAnsi="Times New Roman"/>
          <w:sz w:val="20"/>
          <w:szCs w:val="20"/>
          <w:lang w:eastAsia="ru-RU"/>
        </w:rPr>
      </w:pPr>
    </w:p>
    <w:p w:rsidR="00A501F2" w:rsidRPr="002070C6" w:rsidRDefault="00A501F2" w:rsidP="00EE77F3">
      <w:pPr>
        <w:spacing w:after="0" w:line="240" w:lineRule="auto"/>
        <w:rPr>
          <w:rFonts w:ascii="Times New Roman" w:hAnsi="Times New Roman"/>
          <w:sz w:val="20"/>
          <w:szCs w:val="20"/>
          <w:lang w:val="ru-MO"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048"/>
      </w:tblGrid>
      <w:tr w:rsidR="00A501F2" w:rsidRPr="001F7DB8" w:rsidTr="00AF6DA5">
        <w:tc>
          <w:tcPr>
            <w:tcW w:w="12048" w:type="dxa"/>
            <w:tcBorders>
              <w:top w:val="single" w:sz="12" w:space="0" w:color="auto"/>
              <w:bottom w:val="single" w:sz="12" w:space="0" w:color="auto"/>
            </w:tcBorders>
            <w:shd w:val="pct5" w:color="auto" w:fill="auto"/>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val="ru-MO"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2070C6">
              <w:rPr>
                <w:rFonts w:ascii="Times New Roman" w:hAnsi="Times New Roman"/>
                <w:sz w:val="20"/>
                <w:szCs w:val="20"/>
                <w:lang w:val="ru-MO"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A501F2" w:rsidRPr="002070C6" w:rsidRDefault="00A501F2" w:rsidP="00EE77F3">
      <w:pPr>
        <w:spacing w:after="0" w:line="240" w:lineRule="auto"/>
        <w:rPr>
          <w:rFonts w:ascii="Times New Roman" w:hAnsi="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A501F2" w:rsidRPr="001F7DB8" w:rsidTr="00AF6DA5">
        <w:tc>
          <w:tcPr>
            <w:tcW w:w="11198" w:type="dxa"/>
            <w:tcBorders>
              <w:top w:val="single" w:sz="12" w:space="0" w:color="auto"/>
              <w:bottom w:val="single" w:sz="12" w:space="0" w:color="auto"/>
            </w:tcBorders>
            <w:vAlign w:val="center"/>
          </w:tcPr>
          <w:p w:rsidR="00A501F2" w:rsidRPr="002070C6" w:rsidRDefault="00A501F2" w:rsidP="00AF6DA5">
            <w:pPr>
              <w:keepNext/>
              <w:spacing w:after="0" w:line="240" w:lineRule="auto"/>
              <w:jc w:val="center"/>
              <w:outlineLvl w:val="0"/>
              <w:rPr>
                <w:rFonts w:ascii="Times New Roman" w:hAnsi="Times New Roman"/>
                <w:sz w:val="20"/>
                <w:szCs w:val="20"/>
                <w:lang w:eastAsia="ru-RU"/>
              </w:rPr>
            </w:pPr>
            <w:r w:rsidRPr="002070C6">
              <w:rPr>
                <w:rFonts w:ascii="Times New Roman" w:hAnsi="Times New Roman"/>
                <w:sz w:val="20"/>
                <w:szCs w:val="20"/>
                <w:lang w:eastAsia="ru-RU"/>
              </w:rPr>
              <w:t>ВОЗМОЖНО ПРЕДОСТАВЛЕНИЕ В ЭЛЕКТРОННОМ ВИДЕ</w:t>
            </w:r>
          </w:p>
        </w:tc>
      </w:tr>
    </w:tbl>
    <w:p w:rsidR="00A501F2" w:rsidRPr="002070C6" w:rsidRDefault="00A501F2" w:rsidP="00EE77F3">
      <w:pPr>
        <w:spacing w:after="0" w:line="240" w:lineRule="auto"/>
        <w:rPr>
          <w:rFonts w:ascii="Times New Roman" w:hAnsi="Times New Roman"/>
          <w:sz w:val="20"/>
          <w:szCs w:val="20"/>
          <w:lang w:val="ru-MO" w:eastAsia="ru-RU"/>
        </w:rPr>
      </w:pPr>
      <w:r>
        <w:rPr>
          <w:noProof/>
          <w:lang w:eastAsia="ru-RU"/>
        </w:rPr>
        <w:pict>
          <v:rect id="Прямоугольник 24" o:spid="_x0000_s1026" style="position:absolute;margin-left:7.7pt;margin-top:.95pt;width:727.45pt;height:20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" o:allowincell="f" filled="f" stroked="f">
            <v:textbox inset="1pt,1pt,1pt,1pt">
              <w:txbxContent>
                <w:p w:rsidR="00A501F2" w:rsidRDefault="00A501F2" w:rsidP="00EE77F3"/>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A501F2" w:rsidRPr="001F7DB8" w:rsidTr="00AF6DA5">
        <w:tc>
          <w:tcPr>
            <w:tcW w:w="2691" w:type="dxa"/>
          </w:tcPr>
          <w:p w:rsidR="00A501F2" w:rsidRPr="002070C6" w:rsidRDefault="00A501F2" w:rsidP="00AF6DA5">
            <w:pPr>
              <w:spacing w:after="0" w:line="240" w:lineRule="auto"/>
              <w:jc w:val="center"/>
              <w:rPr>
                <w:rFonts w:ascii="Times New Roman" w:hAnsi="Times New Roman"/>
                <w:sz w:val="20"/>
                <w:szCs w:val="20"/>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fldChar w:fldCharType="begin"/>
            </w:r>
            <w:r w:rsidRPr="002070C6">
              <w:rPr>
                <w:rFonts w:ascii="Times New Roman" w:hAnsi="Times New Roman"/>
                <w:sz w:val="20"/>
                <w:szCs w:val="20"/>
                <w:lang w:eastAsia="ru-RU"/>
              </w:rPr>
              <w:instrText xml:space="preserve"> INCLUDETEXT "c:\\access20\\kformp\\name.txt" \* MERGEFORMAT </w:instrText>
            </w:r>
            <w:r w:rsidRPr="002070C6">
              <w:rPr>
                <w:rFonts w:ascii="Times New Roman" w:hAnsi="Times New Roman"/>
                <w:sz w:val="20"/>
                <w:szCs w:val="20"/>
                <w:lang w:eastAsia="ru-RU"/>
              </w:rPr>
              <w:fldChar w:fldCharType="separate"/>
            </w:r>
            <w:r w:rsidRPr="002070C6">
              <w:rPr>
                <w:rFonts w:ascii="Times New Roman" w:hAnsi="Times New Roman"/>
                <w:sz w:val="20"/>
                <w:szCs w:val="20"/>
                <w:lang w:eastAsia="ru-RU"/>
              </w:rPr>
              <w:t xml:space="preserve"> </w:t>
            </w:r>
            <w:r w:rsidRPr="002070C6">
              <w:rPr>
                <w:rFonts w:ascii="Times New Roman" w:hAnsi="Times New Roman"/>
                <w:sz w:val="20"/>
                <w:szCs w:val="20"/>
                <w:lang w:eastAsia="ru-RU"/>
              </w:rPr>
              <w:fldChar w:fldCharType="begin"/>
            </w:r>
            <w:r w:rsidRPr="002070C6">
              <w:rPr>
                <w:rFonts w:ascii="Times New Roman" w:hAnsi="Times New Roman"/>
                <w:sz w:val="20"/>
                <w:szCs w:val="20"/>
                <w:lang w:eastAsia="ru-RU"/>
              </w:rPr>
              <w:instrText xml:space="preserve"> INCLUDETEXT "c:\\access20\\kformp\\name.txt" \* MERGEFORMAT </w:instrText>
            </w:r>
            <w:r w:rsidRPr="002070C6">
              <w:rPr>
                <w:rFonts w:ascii="Times New Roman" w:hAnsi="Times New Roman"/>
                <w:sz w:val="20"/>
                <w:szCs w:val="20"/>
                <w:lang w:eastAsia="ru-RU"/>
              </w:rPr>
              <w:fldChar w:fldCharType="separate"/>
            </w:r>
            <w:r w:rsidRPr="002070C6">
              <w:rPr>
                <w:rFonts w:ascii="Times New Roman" w:hAnsi="Times New Roman"/>
                <w:sz w:val="20"/>
                <w:szCs w:val="20"/>
                <w:lang w:eastAsia="ru-RU"/>
              </w:rPr>
              <w:t xml:space="preserve"> СВЕДЕНИЯ О ДОПОЛНИТЕЛЬНОМ ПРОФЕССИОНАЛЬНОМ ОБРАЗОВАНИИ</w:t>
            </w:r>
          </w:p>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МУНИЦИПАЛЬНЫХ СЛУЖАЩИХ</w:t>
            </w:r>
            <w:r w:rsidRPr="002070C6">
              <w:rPr>
                <w:rFonts w:ascii="Times New Roman" w:hAnsi="Times New Roman"/>
                <w:sz w:val="20"/>
                <w:szCs w:val="20"/>
                <w:lang w:eastAsia="ru-RU"/>
              </w:rPr>
              <w:fldChar w:fldCharType="end"/>
            </w:r>
            <w:r w:rsidRPr="002070C6">
              <w:rPr>
                <w:rFonts w:ascii="Times New Roman" w:hAnsi="Times New Roman"/>
                <w:sz w:val="20"/>
                <w:szCs w:val="20"/>
                <w:lang w:eastAsia="ru-RU"/>
              </w:rPr>
              <w:fldChar w:fldCharType="end"/>
            </w:r>
          </w:p>
          <w:p w:rsidR="00A501F2" w:rsidRPr="00B27700" w:rsidRDefault="00A501F2" w:rsidP="00AF6DA5">
            <w:pPr>
              <w:spacing w:after="60" w:line="240" w:lineRule="auto"/>
              <w:jc w:val="center"/>
              <w:rPr>
                <w:rFonts w:ascii="Times New Roman" w:hAnsi="Times New Roman"/>
                <w:b/>
                <w:sz w:val="20"/>
                <w:szCs w:val="20"/>
                <w:lang w:eastAsia="ru-RU"/>
              </w:rPr>
            </w:pPr>
            <w:r w:rsidRPr="00B27700">
              <w:rPr>
                <w:rFonts w:ascii="Times New Roman" w:hAnsi="Times New Roman"/>
                <w:b/>
                <w:sz w:val="20"/>
                <w:szCs w:val="20"/>
                <w:lang w:eastAsia="ru-RU"/>
              </w:rPr>
              <w:t xml:space="preserve"> за 2014  год</w:t>
            </w:r>
          </w:p>
        </w:tc>
        <w:tc>
          <w:tcPr>
            <w:tcW w:w="2274" w:type="dxa"/>
            <w:tcBorders>
              <w:left w:val="nil"/>
            </w:tcBorders>
          </w:tcPr>
          <w:p w:rsidR="00A501F2" w:rsidRPr="002070C6" w:rsidRDefault="00A501F2" w:rsidP="00AF6DA5">
            <w:pPr>
              <w:spacing w:after="0" w:line="240" w:lineRule="auto"/>
              <w:jc w:val="center"/>
              <w:rPr>
                <w:rFonts w:ascii="Times New Roman" w:hAnsi="Times New Roman"/>
                <w:sz w:val="20"/>
                <w:szCs w:val="20"/>
                <w:lang w:eastAsia="ru-RU"/>
              </w:rPr>
            </w:pPr>
          </w:p>
        </w:tc>
      </w:tr>
    </w:tbl>
    <w:p w:rsidR="00A501F2" w:rsidRPr="002070C6" w:rsidRDefault="00A501F2" w:rsidP="00EE77F3">
      <w:pPr>
        <w:spacing w:after="0" w:line="540" w:lineRule="exact"/>
        <w:rPr>
          <w:rFonts w:ascii="Times New Roman" w:hAnsi="Times New Roman"/>
          <w:sz w:val="20"/>
          <w:szCs w:val="20"/>
          <w:lang w:eastAsia="ru-RU"/>
        </w:rPr>
      </w:pPr>
      <w:r>
        <w:rPr>
          <w:noProof/>
          <w:lang w:eastAsia="ru-RU"/>
        </w:rPr>
        <w:pict>
          <v:rect id="Прямоугольник 23" o:spid="_x0000_s1027" style="position:absolute;margin-left:597.55pt;margin-top:24.8pt;width:117.5pt;height:16.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t04wIAAJ4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" o:allowincell="f" fillcolor="#f2f2f2" strokeweight="1.25pt"/>
        </w:pict>
      </w:r>
    </w:p>
    <w:tbl>
      <w:tblPr>
        <w:tblW w:w="0" w:type="auto"/>
        <w:tblInd w:w="355" w:type="dxa"/>
        <w:tblLayout w:type="fixed"/>
        <w:tblCellMar>
          <w:left w:w="71" w:type="dxa"/>
          <w:right w:w="71" w:type="dxa"/>
        </w:tblCellMar>
        <w:tblLook w:val="0000"/>
      </w:tblPr>
      <w:tblGrid>
        <w:gridCol w:w="7796"/>
        <w:gridCol w:w="3119"/>
        <w:gridCol w:w="202"/>
        <w:gridCol w:w="3483"/>
      </w:tblGrid>
      <w:tr w:rsidR="00A501F2" w:rsidRPr="001F7DB8" w:rsidTr="00AF6DA5">
        <w:tc>
          <w:tcPr>
            <w:tcW w:w="7796" w:type="dxa"/>
            <w:tcBorders>
              <w:top w:val="single" w:sz="12" w:space="0" w:color="auto"/>
              <w:left w:val="single" w:sz="12" w:space="0" w:color="auto"/>
              <w:bottom w:val="single" w:sz="12" w:space="0" w:color="auto"/>
              <w:right w:val="single" w:sz="12" w:space="0" w:color="auto"/>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Сроки предоставления</w:t>
            </w:r>
          </w:p>
        </w:tc>
        <w:tc>
          <w:tcPr>
            <w:tcW w:w="202" w:type="dxa"/>
            <w:tcBorders>
              <w:left w:val="nil"/>
            </w:tcBorders>
          </w:tcPr>
          <w:p w:rsidR="00A501F2" w:rsidRPr="002070C6" w:rsidRDefault="00A501F2" w:rsidP="00AF6DA5">
            <w:pPr>
              <w:spacing w:after="0" w:line="240" w:lineRule="auto"/>
              <w:jc w:val="center"/>
              <w:rPr>
                <w:rFonts w:ascii="Times New Roman" w:hAnsi="Times New Roman"/>
                <w:sz w:val="20"/>
                <w:szCs w:val="20"/>
                <w:lang w:eastAsia="ru-RU"/>
              </w:rPr>
            </w:pPr>
          </w:p>
        </w:tc>
        <w:tc>
          <w:tcPr>
            <w:tcW w:w="3483" w:type="dxa"/>
            <w:tcBorders>
              <w:left w:val="nil"/>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b/>
                <w:sz w:val="20"/>
                <w:szCs w:val="20"/>
                <w:lang w:eastAsia="ru-RU"/>
              </w:rPr>
              <w:t xml:space="preserve"> Форма №</w:t>
            </w:r>
            <w:r w:rsidRPr="002070C6">
              <w:rPr>
                <w:rFonts w:ascii="Times New Roman" w:hAnsi="Times New Roman"/>
                <w:b/>
                <w:sz w:val="20"/>
                <w:szCs w:val="20"/>
                <w:lang w:val="ru-MO" w:eastAsia="ru-RU"/>
              </w:rPr>
              <w:t xml:space="preserve"> </w:t>
            </w:r>
            <w:r w:rsidRPr="002070C6">
              <w:rPr>
                <w:rFonts w:ascii="Times New Roman" w:hAnsi="Times New Roman"/>
                <w:b/>
                <w:sz w:val="20"/>
                <w:szCs w:val="20"/>
                <w:lang w:eastAsia="ru-RU"/>
              </w:rPr>
              <w:t xml:space="preserve">2-МС </w:t>
            </w:r>
          </w:p>
        </w:tc>
      </w:tr>
      <w:tr w:rsidR="00A501F2" w:rsidRPr="001F7DB8" w:rsidTr="00AF6DA5">
        <w:tc>
          <w:tcPr>
            <w:tcW w:w="7796" w:type="dxa"/>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before="40" w:after="0" w:line="180" w:lineRule="exact"/>
              <w:rPr>
                <w:rFonts w:ascii="Times New Roman" w:hAnsi="Times New Roman"/>
                <w:sz w:val="20"/>
                <w:szCs w:val="20"/>
                <w:lang w:eastAsia="ru-RU"/>
              </w:rPr>
            </w:pPr>
            <w:r>
              <w:rPr>
                <w:noProof/>
                <w:lang w:eastAsia="ru-RU"/>
              </w:rPr>
              <w:pict>
                <v:rect id="Прямоугольник 22" o:spid="_x0000_s1028" style="position:absolute;margin-left:603.1pt;margin-top:74.75pt;width:110.3pt;height:15.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" o:allowincell="f" fillcolor="#f2f2f2" strokeweight="1.25pt"/>
              </w:pict>
            </w:r>
            <w:r w:rsidRPr="002070C6">
              <w:rPr>
                <w:rFonts w:ascii="Times New Roman" w:hAnsi="Times New Roman"/>
                <w:sz w:val="20"/>
                <w:szCs w:val="20"/>
                <w:lang w:eastAsia="ru-RU"/>
              </w:rPr>
              <w:t>органы местного самоуправления, избирательные комиссии муниципальных образований:</w:t>
            </w:r>
          </w:p>
          <w:p w:rsidR="00A501F2" w:rsidRPr="002070C6" w:rsidRDefault="00A501F2" w:rsidP="00AF6DA5">
            <w:pPr>
              <w:spacing w:before="60" w:after="0" w:line="180" w:lineRule="exact"/>
              <w:ind w:left="284"/>
              <w:rPr>
                <w:rFonts w:ascii="Times New Roman" w:hAnsi="Times New Roman"/>
                <w:sz w:val="20"/>
                <w:szCs w:val="20"/>
                <w:lang w:eastAsia="ru-RU"/>
              </w:rPr>
            </w:pPr>
            <w:r w:rsidRPr="002070C6">
              <w:rPr>
                <w:rFonts w:ascii="Times New Roman" w:hAnsi="Times New Roman"/>
                <w:sz w:val="20"/>
                <w:szCs w:val="20"/>
                <w:lang w:eastAsia="ru-RU"/>
              </w:rPr>
              <w:t xml:space="preserve">- территориальному органу Росстата в субъекте Российской Федерации </w:t>
            </w:r>
            <w:r w:rsidRPr="002070C6">
              <w:rPr>
                <w:rFonts w:ascii="Times New Roman" w:hAnsi="Times New Roman"/>
                <w:sz w:val="20"/>
                <w:szCs w:val="20"/>
                <w:lang w:val="ru-MO" w:eastAsia="ru-RU"/>
              </w:rPr>
              <w:br/>
              <w:t xml:space="preserve">  п</w:t>
            </w:r>
            <w:r w:rsidRPr="002070C6">
              <w:rPr>
                <w:rFonts w:ascii="Times New Roman" w:hAnsi="Times New Roman"/>
                <w:sz w:val="20"/>
                <w:szCs w:val="20"/>
                <w:lang w:eastAsia="ru-RU"/>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before="40"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10 февраля </w:t>
            </w:r>
          </w:p>
          <w:p w:rsidR="00A501F2" w:rsidRPr="002070C6" w:rsidRDefault="00A501F2" w:rsidP="00AF6DA5">
            <w:pPr>
              <w:spacing w:before="40"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после</w:t>
            </w:r>
            <w:r w:rsidRPr="002070C6">
              <w:rPr>
                <w:rFonts w:ascii="Times New Roman" w:hAnsi="Times New Roman"/>
                <w:sz w:val="20"/>
                <w:szCs w:val="20"/>
                <w:lang w:val="ru-MO" w:eastAsia="ru-RU"/>
              </w:rPr>
              <w:t xml:space="preserve"> </w:t>
            </w:r>
            <w:r w:rsidRPr="002070C6">
              <w:rPr>
                <w:rFonts w:ascii="Times New Roman" w:hAnsi="Times New Roman"/>
                <w:sz w:val="20"/>
                <w:szCs w:val="20"/>
                <w:lang w:eastAsia="ru-RU"/>
              </w:rPr>
              <w:t>отчетного периода</w:t>
            </w:r>
          </w:p>
        </w:tc>
        <w:tc>
          <w:tcPr>
            <w:tcW w:w="202" w:type="dxa"/>
            <w:tcBorders>
              <w:left w:val="nil"/>
            </w:tcBorders>
          </w:tcPr>
          <w:p w:rsidR="00A501F2" w:rsidRPr="002070C6" w:rsidRDefault="00A501F2" w:rsidP="00AF6DA5">
            <w:pPr>
              <w:spacing w:after="0" w:line="180" w:lineRule="exact"/>
              <w:rPr>
                <w:rFonts w:ascii="Times New Roman" w:hAnsi="Times New Roman"/>
                <w:sz w:val="20"/>
                <w:szCs w:val="20"/>
                <w:lang w:eastAsia="ru-RU"/>
              </w:rPr>
            </w:pPr>
          </w:p>
        </w:tc>
        <w:tc>
          <w:tcPr>
            <w:tcW w:w="3483" w:type="dxa"/>
            <w:tcBorders>
              <w:left w:val="nil"/>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Приказ Росстата:</w:t>
            </w:r>
            <w:r w:rsidRPr="002070C6">
              <w:rPr>
                <w:rFonts w:ascii="Times New Roman" w:hAnsi="Times New Roman"/>
                <w:sz w:val="20"/>
                <w:szCs w:val="20"/>
                <w:lang w:eastAsia="ru-RU"/>
              </w:rPr>
              <w:br/>
              <w:t>Об утверждении формы</w:t>
            </w:r>
          </w:p>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 xml:space="preserve">от </w:t>
            </w:r>
            <w:r w:rsidRPr="002070C6">
              <w:rPr>
                <w:rFonts w:ascii="Times New Roman" w:hAnsi="Times New Roman"/>
                <w:sz w:val="20"/>
                <w:szCs w:val="20"/>
                <w:lang w:val="ru-MO" w:eastAsia="ru-RU"/>
              </w:rPr>
              <w:t xml:space="preserve"> </w:t>
            </w:r>
            <w:r w:rsidRPr="002070C6">
              <w:rPr>
                <w:rFonts w:ascii="Times New Roman" w:hAnsi="Times New Roman"/>
                <w:sz w:val="20"/>
                <w:szCs w:val="20"/>
                <w:lang w:eastAsia="ru-RU"/>
              </w:rPr>
              <w:t>24.09.2014 № 580</w:t>
            </w:r>
          </w:p>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О внесении изменений (при наличии)</w:t>
            </w:r>
            <w:r w:rsidRPr="002070C6">
              <w:rPr>
                <w:rFonts w:ascii="Times New Roman" w:hAnsi="Times New Roman"/>
                <w:sz w:val="20"/>
                <w:szCs w:val="20"/>
                <w:lang w:eastAsia="ru-RU"/>
              </w:rPr>
              <w:br/>
              <w:t>от  ____________ № ___</w:t>
            </w:r>
          </w:p>
          <w:p w:rsidR="00A501F2" w:rsidRPr="002070C6" w:rsidRDefault="00A501F2" w:rsidP="00AF6DA5">
            <w:pPr>
              <w:spacing w:after="0" w:line="240" w:lineRule="auto"/>
              <w:jc w:val="center"/>
              <w:rPr>
                <w:rFonts w:ascii="Times New Roman" w:hAnsi="Times New Roman"/>
                <w:i/>
                <w:sz w:val="20"/>
                <w:szCs w:val="20"/>
                <w:lang w:val="ru-MO" w:eastAsia="ru-RU"/>
              </w:rPr>
            </w:pPr>
            <w:r w:rsidRPr="002070C6">
              <w:rPr>
                <w:rFonts w:ascii="Times New Roman" w:hAnsi="Times New Roman"/>
                <w:sz w:val="20"/>
                <w:szCs w:val="20"/>
                <w:lang w:eastAsia="ru-RU"/>
              </w:rPr>
              <w:t>от  ____________ № ___</w:t>
            </w:r>
          </w:p>
          <w:p w:rsidR="00A501F2" w:rsidRPr="002070C6" w:rsidRDefault="00A501F2" w:rsidP="00AF6DA5">
            <w:pPr>
              <w:spacing w:before="120" w:after="0" w:line="240" w:lineRule="auto"/>
              <w:jc w:val="center"/>
              <w:rPr>
                <w:rFonts w:ascii="Times New Roman" w:hAnsi="Times New Roman"/>
                <w:sz w:val="20"/>
                <w:szCs w:val="20"/>
                <w:lang w:eastAsia="ru-RU"/>
              </w:rPr>
            </w:pPr>
            <w:fldSimple w:instr=" INCLUDETEXT &quot;c:\\access20\\kformp\\period.txt&quot; \* MERGEFORMAT ">
              <w:r w:rsidRPr="002070C6">
                <w:rPr>
                  <w:rFonts w:ascii="Times New Roman" w:hAnsi="Times New Roman"/>
                  <w:sz w:val="20"/>
                  <w:szCs w:val="20"/>
                  <w:lang w:eastAsia="ru-RU"/>
                </w:rPr>
                <w:t xml:space="preserve"> Годовая </w:t>
              </w:r>
            </w:fldSimple>
          </w:p>
        </w:tc>
      </w:tr>
    </w:tbl>
    <w:p w:rsidR="00A501F2" w:rsidRPr="002070C6" w:rsidRDefault="00A501F2" w:rsidP="00EE77F3">
      <w:pPr>
        <w:spacing w:after="0" w:line="240" w:lineRule="auto"/>
        <w:rPr>
          <w:rFonts w:ascii="Times New Roman" w:hAnsi="Times New Roman"/>
          <w:sz w:val="20"/>
          <w:szCs w:val="20"/>
          <w:lang w:eastAsia="ru-RU"/>
        </w:rPr>
      </w:pPr>
    </w:p>
    <w:p w:rsidR="00A501F2" w:rsidRPr="006A092C" w:rsidRDefault="00A501F2" w:rsidP="00EE77F3">
      <w:pPr>
        <w:spacing w:after="0" w:line="240" w:lineRule="auto"/>
        <w:rPr>
          <w:rFonts w:ascii="Times New Roman" w:hAnsi="Times New Roman"/>
          <w:sz w:val="20"/>
          <w:szCs w:val="20"/>
          <w:lang w:val="en-US" w:eastAsia="ru-RU"/>
        </w:rPr>
      </w:pPr>
    </w:p>
    <w:tbl>
      <w:tblPr>
        <w:tblW w:w="0" w:type="auto"/>
        <w:tblInd w:w="354" w:type="dxa"/>
        <w:tblLayout w:type="fixed"/>
        <w:tblCellMar>
          <w:left w:w="71" w:type="dxa"/>
          <w:right w:w="71" w:type="dxa"/>
        </w:tblCellMar>
        <w:tblLook w:val="0000"/>
      </w:tblPr>
      <w:tblGrid>
        <w:gridCol w:w="1560"/>
        <w:gridCol w:w="4299"/>
        <w:gridCol w:w="4300"/>
        <w:gridCol w:w="4300"/>
      </w:tblGrid>
      <w:tr w:rsidR="00A501F2" w:rsidRPr="001F7DB8" w:rsidTr="00AF6DA5">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before="120" w:after="80" w:line="160" w:lineRule="exact"/>
              <w:rPr>
                <w:rFonts w:ascii="Times New Roman" w:hAnsi="Times New Roman"/>
                <w:sz w:val="20"/>
                <w:szCs w:val="20"/>
                <w:lang w:eastAsia="ru-RU"/>
              </w:rPr>
            </w:pPr>
            <w:r w:rsidRPr="002070C6">
              <w:rPr>
                <w:rFonts w:ascii="Times New Roman" w:hAnsi="Times New Roman"/>
                <w:b/>
                <w:sz w:val="20"/>
                <w:szCs w:val="20"/>
                <w:lang w:eastAsia="ru-RU"/>
              </w:rPr>
              <w:t>Наименование отчитывающейся организации</w:t>
            </w:r>
            <w:r w:rsidRPr="002070C6">
              <w:rPr>
                <w:rFonts w:ascii="Times New Roman" w:hAnsi="Times New Roman"/>
                <w:sz w:val="20"/>
                <w:szCs w:val="20"/>
                <w:lang w:eastAsia="ru-RU"/>
              </w:rPr>
              <w:t xml:space="preserve"> </w:t>
            </w:r>
            <w:r>
              <w:rPr>
                <w:rFonts w:ascii="Times New Roman" w:hAnsi="Times New Roman"/>
                <w:sz w:val="20"/>
                <w:szCs w:val="20"/>
                <w:lang w:eastAsia="ru-RU"/>
              </w:rPr>
              <w:t xml:space="preserve">                    Администрация сельского поселения Шугур</w:t>
            </w:r>
          </w:p>
        </w:tc>
      </w:tr>
      <w:tr w:rsidR="00A501F2" w:rsidRPr="001F7DB8" w:rsidTr="00AF6DA5">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before="120" w:after="80" w:line="160" w:lineRule="exact"/>
              <w:rPr>
                <w:rFonts w:ascii="Times New Roman" w:hAnsi="Times New Roman"/>
                <w:sz w:val="20"/>
                <w:szCs w:val="20"/>
                <w:lang w:eastAsia="ru-RU"/>
              </w:rPr>
            </w:pPr>
            <w:r w:rsidRPr="002070C6">
              <w:rPr>
                <w:rFonts w:ascii="Times New Roman" w:hAnsi="Times New Roman"/>
                <w:b/>
                <w:sz w:val="20"/>
                <w:szCs w:val="20"/>
                <w:lang w:eastAsia="ru-RU"/>
              </w:rPr>
              <w:t>Почтовый адрес</w:t>
            </w:r>
            <w:r w:rsidRPr="002070C6">
              <w:rPr>
                <w:rFonts w:ascii="Times New Roman" w:hAnsi="Times New Roman"/>
                <w:sz w:val="20"/>
                <w:szCs w:val="20"/>
                <w:lang w:eastAsia="ru-RU"/>
              </w:rPr>
              <w:t xml:space="preserve"> </w:t>
            </w:r>
            <w:r>
              <w:rPr>
                <w:rFonts w:ascii="Times New Roman" w:hAnsi="Times New Roman"/>
                <w:sz w:val="20"/>
                <w:szCs w:val="20"/>
                <w:lang w:eastAsia="ru-RU"/>
              </w:rPr>
              <w:t>628230  ул.Центральная, 11  д.Шугур Кондинский район Ханты-Мансийский автономный округ - Югра</w:t>
            </w:r>
          </w:p>
        </w:tc>
      </w:tr>
      <w:tr w:rsidR="00A501F2" w:rsidRPr="001F7DB8" w:rsidTr="00AF6DA5">
        <w:tc>
          <w:tcPr>
            <w:tcW w:w="1560" w:type="dxa"/>
            <w:tcBorders>
              <w:top w:val="single" w:sz="6" w:space="0" w:color="auto"/>
              <w:left w:val="single" w:sz="6" w:space="0" w:color="auto"/>
            </w:tcBorders>
          </w:tcPr>
          <w:p w:rsidR="00A501F2" w:rsidRPr="002070C6" w:rsidRDefault="00A501F2" w:rsidP="00AF6DA5">
            <w:pPr>
              <w:spacing w:before="240" w:after="0" w:line="160" w:lineRule="exact"/>
              <w:jc w:val="center"/>
              <w:rPr>
                <w:rFonts w:ascii="Times New Roman" w:hAnsi="Times New Roman"/>
                <w:sz w:val="20"/>
                <w:szCs w:val="20"/>
                <w:lang w:eastAsia="ru-RU"/>
              </w:rPr>
            </w:pPr>
            <w:r w:rsidRPr="002070C6">
              <w:rPr>
                <w:rFonts w:ascii="Times New Roman" w:hAnsi="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A501F2" w:rsidRPr="002070C6" w:rsidRDefault="00A501F2" w:rsidP="00AF6DA5">
            <w:pPr>
              <w:spacing w:before="120" w:after="120" w:line="160" w:lineRule="exact"/>
              <w:jc w:val="center"/>
              <w:rPr>
                <w:rFonts w:ascii="Times New Roman" w:hAnsi="Times New Roman"/>
                <w:sz w:val="20"/>
                <w:szCs w:val="20"/>
                <w:lang w:eastAsia="ru-RU"/>
              </w:rPr>
            </w:pPr>
            <w:r w:rsidRPr="002070C6">
              <w:rPr>
                <w:rFonts w:ascii="Times New Roman" w:hAnsi="Times New Roman"/>
                <w:sz w:val="20"/>
                <w:szCs w:val="20"/>
                <w:lang w:eastAsia="ru-RU"/>
              </w:rPr>
              <w:t>Код</w:t>
            </w:r>
          </w:p>
        </w:tc>
      </w:tr>
      <w:tr w:rsidR="00A501F2" w:rsidRPr="001F7DB8" w:rsidTr="00AF6DA5">
        <w:trPr>
          <w:cantSplit/>
        </w:trPr>
        <w:tc>
          <w:tcPr>
            <w:tcW w:w="1560" w:type="dxa"/>
            <w:tcBorders>
              <w:left w:val="single" w:sz="6" w:space="0" w:color="auto"/>
              <w:bottom w:val="single" w:sz="6" w:space="0" w:color="auto"/>
              <w:right w:val="single" w:sz="6" w:space="0" w:color="auto"/>
            </w:tcBorders>
          </w:tcPr>
          <w:p w:rsidR="00A501F2" w:rsidRPr="002070C6" w:rsidRDefault="00A501F2" w:rsidP="00AF6DA5">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 xml:space="preserve">формы </w:t>
            </w:r>
          </w:p>
          <w:p w:rsidR="00A501F2" w:rsidRPr="002070C6" w:rsidRDefault="00A501F2" w:rsidP="00AF6DA5">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 xml:space="preserve">отчитывающейся организации </w:t>
            </w:r>
            <w:r w:rsidRPr="002070C6">
              <w:rPr>
                <w:rFonts w:ascii="Times New Roman" w:hAnsi="Times New Roman"/>
                <w:sz w:val="20"/>
                <w:szCs w:val="20"/>
                <w:lang w:eastAsia="ru-RU"/>
              </w:rPr>
              <w:br/>
              <w:t>по ОКПО</w:t>
            </w:r>
          </w:p>
        </w:tc>
        <w:tc>
          <w:tcPr>
            <w:tcW w:w="4300" w:type="dxa"/>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after="0" w:line="180" w:lineRule="atLeast"/>
              <w:jc w:val="center"/>
              <w:rPr>
                <w:rFonts w:ascii="Times New Roman" w:hAnsi="Times New Roman"/>
                <w:sz w:val="20"/>
                <w:szCs w:val="20"/>
                <w:lang w:eastAsia="ru-RU"/>
              </w:rPr>
            </w:pPr>
          </w:p>
        </w:tc>
        <w:tc>
          <w:tcPr>
            <w:tcW w:w="4300" w:type="dxa"/>
            <w:tcBorders>
              <w:top w:val="single" w:sz="6" w:space="0" w:color="auto"/>
              <w:left w:val="single" w:sz="6" w:space="0" w:color="auto"/>
              <w:bottom w:val="single" w:sz="6" w:space="0" w:color="auto"/>
              <w:right w:val="single" w:sz="6" w:space="0" w:color="auto"/>
            </w:tcBorders>
          </w:tcPr>
          <w:p w:rsidR="00A501F2" w:rsidRPr="002070C6" w:rsidRDefault="00A501F2" w:rsidP="00AF6DA5">
            <w:pPr>
              <w:spacing w:after="0" w:line="180" w:lineRule="atLeast"/>
              <w:jc w:val="center"/>
              <w:rPr>
                <w:rFonts w:ascii="Times New Roman" w:hAnsi="Times New Roman"/>
                <w:sz w:val="20"/>
                <w:szCs w:val="20"/>
                <w:lang w:eastAsia="ru-RU"/>
              </w:rPr>
            </w:pPr>
          </w:p>
        </w:tc>
      </w:tr>
      <w:tr w:rsidR="00A501F2" w:rsidRPr="001F7DB8" w:rsidTr="00AF6DA5">
        <w:trPr>
          <w:cantSplit/>
        </w:trPr>
        <w:tc>
          <w:tcPr>
            <w:tcW w:w="1560" w:type="dxa"/>
            <w:tcBorders>
              <w:top w:val="single" w:sz="6" w:space="0" w:color="auto"/>
              <w:left w:val="single" w:sz="6" w:space="0" w:color="auto"/>
              <w:right w:val="single" w:sz="6" w:space="0" w:color="auto"/>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4299" w:type="dxa"/>
            <w:tcBorders>
              <w:top w:val="single" w:sz="6" w:space="0" w:color="auto"/>
              <w:left w:val="single" w:sz="6" w:space="0" w:color="auto"/>
              <w:right w:val="single" w:sz="6" w:space="0" w:color="auto"/>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4300" w:type="dxa"/>
            <w:tcBorders>
              <w:top w:val="single" w:sz="6" w:space="0" w:color="auto"/>
              <w:left w:val="single" w:sz="6" w:space="0" w:color="auto"/>
              <w:right w:val="single" w:sz="6" w:space="0" w:color="auto"/>
            </w:tcBorders>
          </w:tcPr>
          <w:p w:rsidR="00A501F2" w:rsidRPr="002070C6" w:rsidRDefault="00A501F2" w:rsidP="00AF6DA5">
            <w:pPr>
              <w:spacing w:after="0" w:line="240" w:lineRule="auto"/>
              <w:jc w:val="center"/>
              <w:rPr>
                <w:rFonts w:ascii="Times New Roman" w:hAnsi="Times New Roman"/>
                <w:sz w:val="20"/>
                <w:szCs w:val="20"/>
                <w:lang w:val="ru-MO" w:eastAsia="ru-RU"/>
              </w:rPr>
            </w:pPr>
            <w:r w:rsidRPr="002070C6">
              <w:rPr>
                <w:rFonts w:ascii="Times New Roman" w:hAnsi="Times New Roman"/>
                <w:sz w:val="20"/>
                <w:szCs w:val="20"/>
                <w:lang w:val="ru-MO" w:eastAsia="ru-RU"/>
              </w:rPr>
              <w:t>3</w:t>
            </w:r>
          </w:p>
        </w:tc>
        <w:tc>
          <w:tcPr>
            <w:tcW w:w="4300" w:type="dxa"/>
            <w:tcBorders>
              <w:top w:val="single" w:sz="6" w:space="0" w:color="auto"/>
              <w:left w:val="single" w:sz="6" w:space="0" w:color="auto"/>
              <w:right w:val="single" w:sz="6" w:space="0" w:color="auto"/>
            </w:tcBorders>
          </w:tcPr>
          <w:p w:rsidR="00A501F2" w:rsidRPr="002070C6" w:rsidRDefault="00A501F2" w:rsidP="00AF6DA5">
            <w:pPr>
              <w:spacing w:after="0" w:line="240" w:lineRule="auto"/>
              <w:jc w:val="center"/>
              <w:rPr>
                <w:rFonts w:ascii="Times New Roman" w:hAnsi="Times New Roman"/>
                <w:sz w:val="20"/>
                <w:szCs w:val="20"/>
                <w:lang w:val="ru-MO" w:eastAsia="ru-RU"/>
              </w:rPr>
            </w:pPr>
            <w:r w:rsidRPr="002070C6">
              <w:rPr>
                <w:rFonts w:ascii="Times New Roman" w:hAnsi="Times New Roman"/>
                <w:sz w:val="20"/>
                <w:szCs w:val="20"/>
                <w:lang w:val="ru-MO" w:eastAsia="ru-RU"/>
              </w:rPr>
              <w:t>4</w:t>
            </w:r>
          </w:p>
        </w:tc>
      </w:tr>
      <w:tr w:rsidR="00A501F2" w:rsidRPr="001F7DB8" w:rsidTr="00AF6DA5">
        <w:trPr>
          <w:cantSplit/>
        </w:trPr>
        <w:tc>
          <w:tcPr>
            <w:tcW w:w="1560" w:type="dxa"/>
            <w:tcBorders>
              <w:top w:val="single" w:sz="12" w:space="0" w:color="auto"/>
              <w:left w:val="single" w:sz="12" w:space="0" w:color="auto"/>
              <w:bottom w:val="single" w:sz="12" w:space="0" w:color="auto"/>
              <w:right w:val="single" w:sz="12" w:space="0" w:color="auto"/>
            </w:tcBorders>
          </w:tcPr>
          <w:p w:rsidR="00A501F2" w:rsidRPr="002070C6" w:rsidRDefault="00A501F2" w:rsidP="00AF6DA5">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0606018</w:t>
            </w:r>
          </w:p>
        </w:tc>
        <w:tc>
          <w:tcPr>
            <w:tcW w:w="4299" w:type="dxa"/>
            <w:tcBorders>
              <w:top w:val="single" w:sz="12" w:space="0" w:color="auto"/>
              <w:left w:val="single" w:sz="12" w:space="0" w:color="auto"/>
              <w:bottom w:val="single" w:sz="12" w:space="0" w:color="auto"/>
              <w:right w:val="single" w:sz="12" w:space="0" w:color="auto"/>
            </w:tcBorders>
          </w:tcPr>
          <w:p w:rsidR="00A501F2" w:rsidRPr="002070C6" w:rsidRDefault="00A501F2" w:rsidP="00B27700">
            <w:pPr>
              <w:spacing w:after="0" w:line="240" w:lineRule="auto"/>
              <w:jc w:val="center"/>
              <w:rPr>
                <w:rFonts w:ascii="Times New Roman" w:hAnsi="Times New Roman"/>
                <w:sz w:val="20"/>
                <w:szCs w:val="20"/>
                <w:lang w:eastAsia="ru-RU"/>
              </w:rPr>
            </w:pPr>
            <w:r w:rsidRPr="00660933">
              <w:rPr>
                <w:b/>
                <w:sz w:val="20"/>
              </w:rPr>
              <w:t>79543258</w:t>
            </w:r>
          </w:p>
        </w:tc>
        <w:tc>
          <w:tcPr>
            <w:tcW w:w="4300" w:type="dxa"/>
            <w:tcBorders>
              <w:top w:val="single" w:sz="12" w:space="0" w:color="auto"/>
              <w:left w:val="single" w:sz="12" w:space="0" w:color="auto"/>
              <w:bottom w:val="single" w:sz="12" w:space="0" w:color="auto"/>
              <w:right w:val="single" w:sz="12" w:space="0" w:color="auto"/>
            </w:tcBorders>
          </w:tcPr>
          <w:p w:rsidR="00A501F2" w:rsidRPr="002070C6" w:rsidRDefault="00A501F2" w:rsidP="00AF6DA5">
            <w:pPr>
              <w:spacing w:after="0" w:line="240" w:lineRule="auto"/>
              <w:rPr>
                <w:rFonts w:ascii="Times New Roman" w:hAnsi="Times New Roman"/>
                <w:sz w:val="20"/>
                <w:szCs w:val="20"/>
                <w:lang w:eastAsia="ru-RU"/>
              </w:rPr>
            </w:pPr>
          </w:p>
        </w:tc>
        <w:tc>
          <w:tcPr>
            <w:tcW w:w="4300" w:type="dxa"/>
            <w:tcBorders>
              <w:top w:val="single" w:sz="12" w:space="0" w:color="auto"/>
              <w:left w:val="single" w:sz="12" w:space="0" w:color="auto"/>
              <w:bottom w:val="single" w:sz="12" w:space="0" w:color="auto"/>
              <w:right w:val="single" w:sz="6" w:space="0" w:color="auto"/>
            </w:tcBorders>
          </w:tcPr>
          <w:p w:rsidR="00A501F2" w:rsidRPr="002070C6" w:rsidRDefault="00A501F2" w:rsidP="00AF6DA5">
            <w:pPr>
              <w:spacing w:after="0" w:line="240" w:lineRule="auto"/>
              <w:rPr>
                <w:rFonts w:ascii="Times New Roman" w:hAnsi="Times New Roman"/>
                <w:sz w:val="20"/>
                <w:szCs w:val="20"/>
                <w:lang w:eastAsia="ru-RU"/>
              </w:rPr>
            </w:pPr>
          </w:p>
        </w:tc>
      </w:tr>
    </w:tbl>
    <w:p w:rsidR="00A501F2" w:rsidRPr="002070C6" w:rsidRDefault="00A501F2" w:rsidP="00EE77F3">
      <w:pPr>
        <w:spacing w:after="0" w:line="240" w:lineRule="auto"/>
        <w:rPr>
          <w:rFonts w:ascii="Times New Roman" w:hAnsi="Times New Roman"/>
          <w:sz w:val="20"/>
          <w:szCs w:val="20"/>
          <w:lang w:eastAsia="ru-RU"/>
        </w:rPr>
      </w:pPr>
    </w:p>
    <w:p w:rsidR="00A501F2" w:rsidRPr="002070C6" w:rsidRDefault="00A501F2" w:rsidP="00DB1B1C">
      <w:pPr>
        <w:spacing w:after="0" w:line="240" w:lineRule="auto"/>
        <w:jc w:val="center"/>
        <w:rPr>
          <w:rFonts w:ascii="Times New Roman" w:hAnsi="Times New Roman"/>
          <w:b/>
          <w:sz w:val="24"/>
          <w:szCs w:val="20"/>
          <w:lang w:eastAsia="ru-RU"/>
        </w:rPr>
      </w:pPr>
      <w:r w:rsidRPr="002070C6">
        <w:rPr>
          <w:rFonts w:ascii="Times New Roman" w:hAnsi="Times New Roman"/>
          <w:sz w:val="24"/>
          <w:szCs w:val="20"/>
          <w:lang w:eastAsia="ru-RU"/>
        </w:rPr>
        <w:br w:type="page"/>
      </w:r>
      <w:r w:rsidRPr="002070C6">
        <w:rPr>
          <w:rFonts w:ascii="Times New Roman" w:hAnsi="Times New Roman"/>
          <w:b/>
          <w:sz w:val="24"/>
          <w:szCs w:val="20"/>
          <w:lang w:val="ru-MO" w:eastAsia="ru-RU"/>
        </w:rPr>
        <w:t xml:space="preserve">Раздел 1. Численность работников, замещавших муниципальные должности и должности муниципальной службы, </w:t>
      </w:r>
      <w:r w:rsidRPr="002070C6">
        <w:rPr>
          <w:rFonts w:ascii="Times New Roman" w:hAnsi="Times New Roman"/>
          <w:b/>
          <w:sz w:val="24"/>
          <w:szCs w:val="20"/>
          <w:lang w:val="ru-MO" w:eastAsia="ru-RU"/>
        </w:rPr>
        <w:br/>
        <w:t>получивших дополнительное профессиональное образование в 20</w:t>
      </w:r>
      <w:r>
        <w:rPr>
          <w:rFonts w:ascii="Times New Roman" w:hAnsi="Times New Roman"/>
          <w:b/>
          <w:sz w:val="24"/>
          <w:szCs w:val="20"/>
          <w:lang w:val="ru-MO" w:eastAsia="ru-RU"/>
        </w:rPr>
        <w:t>14</w:t>
      </w:r>
      <w:r w:rsidRPr="002070C6">
        <w:rPr>
          <w:rFonts w:ascii="Times New Roman" w:hAnsi="Times New Roman"/>
          <w:b/>
          <w:sz w:val="24"/>
          <w:szCs w:val="20"/>
          <w:lang w:val="ru-MO" w:eastAsia="ru-RU"/>
        </w:rPr>
        <w:t xml:space="preserve"> году</w:t>
      </w:r>
    </w:p>
    <w:p w:rsidR="00A501F2" w:rsidRPr="002070C6" w:rsidRDefault="00A501F2" w:rsidP="00EE77F3">
      <w:pPr>
        <w:spacing w:after="0" w:line="240" w:lineRule="auto"/>
        <w:ind w:left="10620" w:firstLine="708"/>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 - 792</w:t>
      </w:r>
    </w:p>
    <w:tbl>
      <w:tblPr>
        <w:tblW w:w="0" w:type="auto"/>
        <w:jc w:val="center"/>
        <w:tblInd w:w="-34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
        <w:gridCol w:w="3858"/>
        <w:gridCol w:w="567"/>
        <w:gridCol w:w="993"/>
        <w:gridCol w:w="850"/>
        <w:gridCol w:w="1105"/>
        <w:gridCol w:w="1276"/>
        <w:gridCol w:w="1276"/>
        <w:gridCol w:w="992"/>
        <w:gridCol w:w="1134"/>
        <w:gridCol w:w="1276"/>
        <w:gridCol w:w="1287"/>
      </w:tblGrid>
      <w:tr w:rsidR="00A501F2" w:rsidRPr="001F7DB8" w:rsidTr="00AF6DA5">
        <w:trPr>
          <w:gridBefore w:val="1"/>
          <w:wBefore w:w="8" w:type="dxa"/>
          <w:cantSplit/>
          <w:tblHeader/>
          <w:jc w:val="center"/>
        </w:trPr>
        <w:tc>
          <w:tcPr>
            <w:tcW w:w="3858" w:type="dxa"/>
            <w:vMerge w:val="restart"/>
            <w:tcBorders>
              <w:top w:val="single" w:sz="6" w:space="0" w:color="auto"/>
              <w:right w:val="single" w:sz="6" w:space="0" w:color="auto"/>
            </w:tcBorders>
          </w:tcPr>
          <w:p w:rsidR="00A501F2" w:rsidRPr="002070C6" w:rsidRDefault="00A501F2" w:rsidP="00DB1B1C">
            <w:pPr>
              <w:spacing w:after="0" w:line="192" w:lineRule="auto"/>
              <w:jc w:val="center"/>
              <w:rPr>
                <w:rFonts w:ascii="Times New Roman" w:hAnsi="Times New Roman"/>
                <w:sz w:val="20"/>
                <w:szCs w:val="20"/>
                <w:lang w:eastAsia="ru-RU"/>
              </w:rPr>
            </w:pPr>
          </w:p>
        </w:tc>
        <w:tc>
          <w:tcPr>
            <w:tcW w:w="567"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  стро-ки</w:t>
            </w:r>
          </w:p>
        </w:tc>
        <w:tc>
          <w:tcPr>
            <w:tcW w:w="993"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Всего работ</w:t>
            </w:r>
            <w:r w:rsidRPr="002070C6">
              <w:rPr>
                <w:rFonts w:ascii="Times New Roman" w:hAnsi="Times New Roman"/>
                <w:sz w:val="20"/>
                <w:szCs w:val="20"/>
                <w:lang w:val="ru-MO" w:eastAsia="ru-RU"/>
              </w:rPr>
              <w:t>-</w:t>
            </w:r>
            <w:r w:rsidRPr="002070C6">
              <w:rPr>
                <w:rFonts w:ascii="Times New Roman" w:hAnsi="Times New Roman"/>
                <w:sz w:val="20"/>
                <w:szCs w:val="20"/>
                <w:lang w:eastAsia="ru-RU"/>
              </w:rPr>
              <w:t>ников</w:t>
            </w:r>
            <w:r w:rsidRPr="002070C6">
              <w:rPr>
                <w:rFonts w:ascii="Times New Roman" w:hAnsi="Times New Roman"/>
                <w:sz w:val="20"/>
                <w:szCs w:val="20"/>
                <w:lang w:eastAsia="ru-RU"/>
              </w:rPr>
              <w:br/>
              <w:t xml:space="preserve">на конец </w:t>
            </w:r>
          </w:p>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отчетного года, человек</w:t>
            </w:r>
          </w:p>
        </w:tc>
        <w:tc>
          <w:tcPr>
            <w:tcW w:w="850"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Из них получили дополни</w:t>
            </w:r>
            <w:r w:rsidRPr="002070C6">
              <w:rPr>
                <w:rFonts w:ascii="Times New Roman" w:hAnsi="Times New Roman"/>
                <w:sz w:val="20"/>
                <w:szCs w:val="20"/>
                <w:lang w:val="ru-MO" w:eastAsia="ru-RU"/>
              </w:rPr>
              <w:t>-</w:t>
            </w:r>
            <w:r w:rsidRPr="002070C6">
              <w:rPr>
                <w:rFonts w:ascii="Times New Roman" w:hAnsi="Times New Roman"/>
                <w:sz w:val="20"/>
                <w:szCs w:val="20"/>
                <w:lang w:eastAsia="ru-RU"/>
              </w:rPr>
              <w:t>тельное профес</w:t>
            </w:r>
            <w:r w:rsidRPr="002070C6">
              <w:rPr>
                <w:rFonts w:ascii="Times New Roman" w:hAnsi="Times New Roman"/>
                <w:sz w:val="20"/>
                <w:szCs w:val="20"/>
                <w:lang w:val="ru-MO" w:eastAsia="ru-RU"/>
              </w:rPr>
              <w:t>-</w:t>
            </w:r>
            <w:r w:rsidRPr="002070C6">
              <w:rPr>
                <w:rFonts w:ascii="Times New Roman" w:hAnsi="Times New Roman"/>
                <w:sz w:val="20"/>
                <w:szCs w:val="20"/>
                <w:lang w:eastAsia="ru-RU"/>
              </w:rPr>
              <w:t>сиональ</w:t>
            </w:r>
            <w:r w:rsidRPr="002070C6">
              <w:rPr>
                <w:rFonts w:ascii="Times New Roman" w:hAnsi="Times New Roman"/>
                <w:sz w:val="20"/>
                <w:szCs w:val="20"/>
                <w:lang w:val="ru-MO" w:eastAsia="ru-RU"/>
              </w:rPr>
              <w:t>-</w:t>
            </w:r>
            <w:r w:rsidRPr="002070C6">
              <w:rPr>
                <w:rFonts w:ascii="Times New Roman" w:hAnsi="Times New Roman"/>
                <w:sz w:val="20"/>
                <w:szCs w:val="20"/>
                <w:lang w:eastAsia="ru-RU"/>
              </w:rPr>
              <w:t>ное образо</w:t>
            </w:r>
            <w:r w:rsidRPr="002070C6">
              <w:rPr>
                <w:rFonts w:ascii="Times New Roman" w:hAnsi="Times New Roman"/>
                <w:sz w:val="20"/>
                <w:szCs w:val="20"/>
                <w:lang w:val="ru-MO" w:eastAsia="ru-RU"/>
              </w:rPr>
              <w:t>-</w:t>
            </w:r>
            <w:r w:rsidRPr="002070C6">
              <w:rPr>
                <w:rFonts w:ascii="Times New Roman" w:hAnsi="Times New Roman"/>
                <w:sz w:val="20"/>
                <w:szCs w:val="20"/>
                <w:lang w:eastAsia="ru-RU"/>
              </w:rPr>
              <w:t>вание в отчетном году - всего</w:t>
            </w:r>
          </w:p>
        </w:tc>
        <w:tc>
          <w:tcPr>
            <w:tcW w:w="4649" w:type="dxa"/>
            <w:gridSpan w:val="4"/>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 образовательным программам</w:t>
            </w:r>
          </w:p>
        </w:tc>
        <w:tc>
          <w:tcPr>
            <w:tcW w:w="3697" w:type="dxa"/>
            <w:gridSpan w:val="3"/>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 xml:space="preserve">Из графы 4 обучено по </w:t>
            </w:r>
            <w:r w:rsidRPr="002070C6">
              <w:rPr>
                <w:rFonts w:ascii="Times New Roman" w:hAnsi="Times New Roman"/>
                <w:sz w:val="20"/>
                <w:szCs w:val="20"/>
                <w:lang w:eastAsia="ru-RU"/>
              </w:rPr>
              <w:br/>
              <w:t>муниципальному заказу</w:t>
            </w:r>
          </w:p>
        </w:tc>
      </w:tr>
      <w:tr w:rsidR="00A501F2" w:rsidRPr="001F7DB8" w:rsidTr="00AF6DA5">
        <w:trPr>
          <w:gridBefore w:val="1"/>
          <w:wBefore w:w="8" w:type="dxa"/>
          <w:cantSplit/>
          <w:tblHeader/>
          <w:jc w:val="center"/>
        </w:trPr>
        <w:tc>
          <w:tcPr>
            <w:tcW w:w="3858" w:type="dxa"/>
            <w:vMerge/>
            <w:tcBorders>
              <w:top w:val="single" w:sz="6" w:space="0" w:color="auto"/>
              <w:right w:val="single" w:sz="6" w:space="0" w:color="auto"/>
            </w:tcBorders>
          </w:tcPr>
          <w:p w:rsidR="00A501F2" w:rsidRPr="002070C6" w:rsidRDefault="00A501F2" w:rsidP="00DB1B1C">
            <w:pPr>
              <w:spacing w:after="0" w:line="192" w:lineRule="auto"/>
              <w:jc w:val="center"/>
              <w:rPr>
                <w:rFonts w:ascii="Times New Roman" w:hAnsi="Times New Roman"/>
                <w:sz w:val="20"/>
                <w:szCs w:val="20"/>
                <w:lang w:eastAsia="ru-RU"/>
              </w:rPr>
            </w:pPr>
          </w:p>
        </w:tc>
        <w:tc>
          <w:tcPr>
            <w:tcW w:w="567" w:type="dxa"/>
            <w:vMerge/>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993" w:type="dxa"/>
            <w:vMerge/>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850" w:type="dxa"/>
            <w:vMerge/>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05"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1276"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повышения</w:t>
            </w:r>
            <w:r w:rsidRPr="002070C6">
              <w:rPr>
                <w:rFonts w:ascii="Times New Roman" w:hAnsi="Times New Roman"/>
                <w:sz w:val="20"/>
                <w:szCs w:val="20"/>
                <w:lang w:val="en-US" w:eastAsia="ru-RU"/>
              </w:rPr>
              <w:t xml:space="preserve"> </w:t>
            </w:r>
            <w:r w:rsidRPr="002070C6">
              <w:rPr>
                <w:rFonts w:ascii="Times New Roman" w:hAnsi="Times New Roman"/>
                <w:sz w:val="20"/>
                <w:szCs w:val="20"/>
                <w:lang w:eastAsia="ru-RU"/>
              </w:rPr>
              <w:t>квалифи-кации</w:t>
            </w:r>
          </w:p>
        </w:tc>
        <w:tc>
          <w:tcPr>
            <w:tcW w:w="1276"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c>
          <w:tcPr>
            <w:tcW w:w="992" w:type="dxa"/>
            <w:vMerge w:val="restart"/>
            <w:tcBorders>
              <w:top w:val="single" w:sz="6" w:space="0" w:color="auto"/>
              <w:left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всего</w:t>
            </w:r>
          </w:p>
        </w:tc>
        <w:tc>
          <w:tcPr>
            <w:tcW w:w="3697" w:type="dxa"/>
            <w:gridSpan w:val="3"/>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 образовательным программам</w:t>
            </w:r>
          </w:p>
        </w:tc>
      </w:tr>
      <w:tr w:rsidR="00A501F2" w:rsidRPr="001F7DB8" w:rsidTr="00AF6DA5">
        <w:trPr>
          <w:gridBefore w:val="1"/>
          <w:wBefore w:w="8" w:type="dxa"/>
          <w:cantSplit/>
          <w:trHeight w:val="2029"/>
          <w:tblHeader/>
          <w:jc w:val="center"/>
        </w:trPr>
        <w:tc>
          <w:tcPr>
            <w:tcW w:w="3858" w:type="dxa"/>
            <w:tcBorders>
              <w:bottom w:val="single" w:sz="6" w:space="0" w:color="auto"/>
              <w:right w:val="single" w:sz="6" w:space="0" w:color="auto"/>
            </w:tcBorders>
          </w:tcPr>
          <w:p w:rsidR="00A501F2" w:rsidRPr="002070C6" w:rsidRDefault="00A501F2" w:rsidP="00DB1B1C">
            <w:pPr>
              <w:spacing w:after="0" w:line="192" w:lineRule="auto"/>
              <w:jc w:val="center"/>
              <w:rPr>
                <w:rFonts w:ascii="Times New Roman" w:hAnsi="Times New Roman"/>
                <w:sz w:val="20"/>
                <w:szCs w:val="20"/>
                <w:lang w:eastAsia="ru-RU"/>
              </w:rPr>
            </w:pPr>
          </w:p>
        </w:tc>
        <w:tc>
          <w:tcPr>
            <w:tcW w:w="567"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993"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850"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05"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p>
        </w:tc>
        <w:tc>
          <w:tcPr>
            <w:tcW w:w="1276"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p>
        </w:tc>
        <w:tc>
          <w:tcPr>
            <w:tcW w:w="1276"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p>
        </w:tc>
        <w:tc>
          <w:tcPr>
            <w:tcW w:w="992" w:type="dxa"/>
            <w:vMerge/>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1276"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повышения</w:t>
            </w:r>
            <w:r w:rsidRPr="002070C6">
              <w:rPr>
                <w:rFonts w:ascii="Times New Roman" w:hAnsi="Times New Roman"/>
                <w:sz w:val="20"/>
                <w:szCs w:val="20"/>
                <w:lang w:val="en-US" w:eastAsia="ru-RU"/>
              </w:rPr>
              <w:t xml:space="preserve"> </w:t>
            </w:r>
            <w:r w:rsidRPr="002070C6">
              <w:rPr>
                <w:rFonts w:ascii="Times New Roman" w:hAnsi="Times New Roman"/>
                <w:sz w:val="20"/>
                <w:szCs w:val="20"/>
                <w:lang w:eastAsia="ru-RU"/>
              </w:rPr>
              <w:t>квалифи-кации</w:t>
            </w: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after="0" w:line="192" w:lineRule="auto"/>
              <w:ind w:left="113"/>
              <w:rPr>
                <w:rFonts w:ascii="Times New Roman" w:hAnsi="Times New Roman"/>
                <w:sz w:val="20"/>
                <w:szCs w:val="20"/>
                <w:lang w:eastAsia="ru-RU"/>
              </w:rPr>
            </w:pPr>
            <w:r w:rsidRPr="002070C6">
              <w:rPr>
                <w:rFonts w:ascii="Times New Roman" w:hAnsi="Times New Roman"/>
                <w:sz w:val="20"/>
                <w:szCs w:val="20"/>
                <w:lang w:eastAsia="ru-RU"/>
              </w:rPr>
              <w:t>1</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993"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850"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1105"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6</w:t>
            </w: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7</w:t>
            </w:r>
          </w:p>
        </w:tc>
        <w:tc>
          <w:tcPr>
            <w:tcW w:w="992"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9</w:t>
            </w: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r w:rsidRPr="002070C6">
              <w:rPr>
                <w:rFonts w:ascii="Times New Roman" w:hAnsi="Times New Roman"/>
                <w:sz w:val="20"/>
                <w:szCs w:val="20"/>
                <w:lang w:eastAsia="ru-RU"/>
              </w:rPr>
              <w:t>10</w:t>
            </w: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r w:rsidRPr="002070C6">
              <w:rPr>
                <w:rFonts w:ascii="Times New Roman" w:hAnsi="Times New Roman"/>
                <w:sz w:val="20"/>
                <w:szCs w:val="20"/>
                <w:lang w:val="ru-MO" w:eastAsia="ru-RU"/>
              </w:rPr>
              <w:t>11</w:t>
            </w: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after="0" w:line="192" w:lineRule="auto"/>
              <w:ind w:left="113"/>
              <w:rPr>
                <w:rFonts w:ascii="Times New Roman" w:hAnsi="Times New Roman"/>
                <w:sz w:val="20"/>
                <w:szCs w:val="20"/>
                <w:lang w:eastAsia="ru-RU"/>
              </w:rPr>
            </w:pPr>
            <w:r w:rsidRPr="002070C6">
              <w:rPr>
                <w:rFonts w:ascii="Times New Roman" w:hAnsi="Times New Roman"/>
                <w:sz w:val="20"/>
                <w:szCs w:val="20"/>
                <w:lang w:eastAsia="ru-RU"/>
              </w:rPr>
              <w:t>Муниципальные должности</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101</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1</w:t>
            </w: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vAlign w:val="bottom"/>
          </w:tcPr>
          <w:p w:rsidR="00A501F2" w:rsidRPr="002070C6" w:rsidRDefault="00A501F2" w:rsidP="00DB1B1C">
            <w:pPr>
              <w:spacing w:after="0" w:line="192" w:lineRule="auto"/>
              <w:ind w:left="113"/>
              <w:rPr>
                <w:rFonts w:ascii="Times New Roman" w:hAnsi="Times New Roman"/>
                <w:sz w:val="20"/>
                <w:szCs w:val="20"/>
                <w:lang w:eastAsia="ru-RU"/>
              </w:rPr>
            </w:pPr>
            <w:r w:rsidRPr="002070C6">
              <w:rPr>
                <w:rFonts w:ascii="Times New Roman" w:hAnsi="Times New Roman"/>
                <w:sz w:val="20"/>
                <w:szCs w:val="20"/>
                <w:lang w:eastAsia="ru-RU"/>
              </w:rPr>
              <w:t>Должности муниципальной службы- всего (сумма строк с 103 по 10</w:t>
            </w:r>
            <w:r w:rsidRPr="002070C6">
              <w:rPr>
                <w:rFonts w:ascii="Times New Roman" w:hAnsi="Times New Roman"/>
                <w:sz w:val="20"/>
                <w:szCs w:val="20"/>
                <w:lang w:val="ru-MO" w:eastAsia="ru-RU"/>
              </w:rPr>
              <w:t>7</w:t>
            </w:r>
            <w:r w:rsidRPr="002070C6">
              <w:rPr>
                <w:rFonts w:ascii="Times New Roman" w:hAnsi="Times New Roman"/>
                <w:sz w:val="20"/>
                <w:szCs w:val="20"/>
                <w:lang w:eastAsia="ru-RU"/>
              </w:rPr>
              <w:t>)</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102</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4</w:t>
            </w: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1</w:t>
            </w: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after="0" w:line="192" w:lineRule="auto"/>
              <w:ind w:left="358"/>
              <w:rPr>
                <w:rFonts w:ascii="Times New Roman" w:hAnsi="Times New Roman"/>
                <w:sz w:val="20"/>
                <w:szCs w:val="20"/>
                <w:lang w:eastAsia="ru-RU"/>
              </w:rPr>
            </w:pPr>
            <w:r w:rsidRPr="002070C6">
              <w:rPr>
                <w:rFonts w:ascii="Times New Roman" w:hAnsi="Times New Roman"/>
                <w:sz w:val="20"/>
                <w:szCs w:val="20"/>
                <w:lang w:eastAsia="ru-RU"/>
              </w:rPr>
              <w:t>по группам должностей:</w:t>
            </w:r>
          </w:p>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высшие</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103</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главные</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104</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ведущие</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105</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старшие</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106</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младшие</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107</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4</w:t>
            </w: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1</w:t>
            </w: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40" w:after="0" w:line="192" w:lineRule="auto"/>
              <w:ind w:left="284"/>
              <w:rPr>
                <w:rFonts w:ascii="Times New Roman" w:hAnsi="Times New Roman"/>
                <w:sz w:val="20"/>
                <w:szCs w:val="20"/>
                <w:lang w:eastAsia="ru-RU"/>
              </w:rPr>
            </w:pPr>
            <w:r w:rsidRPr="002070C6">
              <w:rPr>
                <w:rFonts w:ascii="Times New Roman" w:hAnsi="Times New Roman"/>
                <w:sz w:val="20"/>
                <w:szCs w:val="20"/>
                <w:lang w:eastAsia="ru-RU"/>
              </w:rPr>
              <w:t>Из строки 102 должности, учреждаемые для непосредственного обеспечения исполнения полномочий лица, замещающего муниципальную должность</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108</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40" w:after="0" w:line="192" w:lineRule="auto"/>
              <w:ind w:right="-57"/>
              <w:rPr>
                <w:rFonts w:ascii="Times New Roman" w:hAnsi="Times New Roman"/>
                <w:sz w:val="20"/>
                <w:szCs w:val="20"/>
                <w:lang w:eastAsia="ru-RU"/>
              </w:rPr>
            </w:pPr>
            <w:r w:rsidRPr="002070C6">
              <w:rPr>
                <w:rFonts w:ascii="Times New Roman" w:hAnsi="Times New Roman"/>
                <w:sz w:val="20"/>
                <w:szCs w:val="20"/>
                <w:lang w:eastAsia="ru-RU"/>
              </w:rPr>
              <w:t>Итого замещали муниципальные должности и должности муниципальной службы (сумма строк 101 и 102; 110 и 111)</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109</w:t>
            </w:r>
          </w:p>
        </w:tc>
        <w:tc>
          <w:tcPr>
            <w:tcW w:w="993"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850"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499" w:firstLine="142"/>
              <w:rPr>
                <w:rFonts w:ascii="Times New Roman" w:hAnsi="Times New Roman"/>
                <w:sz w:val="20"/>
                <w:szCs w:val="20"/>
                <w:lang w:val="ru-MO" w:eastAsia="ru-RU"/>
              </w:rPr>
            </w:pPr>
            <w:r w:rsidRPr="002070C6">
              <w:rPr>
                <w:rFonts w:ascii="Times New Roman" w:hAnsi="Times New Roman"/>
                <w:sz w:val="20"/>
                <w:szCs w:val="20"/>
                <w:lang w:eastAsia="ru-RU"/>
              </w:rPr>
              <w:t xml:space="preserve">в том числе: </w:t>
            </w:r>
          </w:p>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женщины</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110</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4</w:t>
            </w:r>
          </w:p>
        </w:tc>
        <w:tc>
          <w:tcPr>
            <w:tcW w:w="850"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1</w:t>
            </w:r>
          </w:p>
        </w:tc>
        <w:tc>
          <w:tcPr>
            <w:tcW w:w="1105"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eastAsia="ru-RU"/>
              </w:rPr>
            </w:pPr>
            <w:r w:rsidRPr="00B27700">
              <w:rPr>
                <w:rFonts w:ascii="Times New Roman" w:hAnsi="Times New Roman"/>
                <w:b/>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60" w:after="0" w:line="192" w:lineRule="auto"/>
              <w:ind w:left="680"/>
              <w:rPr>
                <w:rFonts w:ascii="Times New Roman" w:hAnsi="Times New Roman"/>
                <w:sz w:val="20"/>
                <w:szCs w:val="20"/>
                <w:lang w:eastAsia="ru-RU"/>
              </w:rPr>
            </w:pPr>
            <w:r w:rsidRPr="002070C6">
              <w:rPr>
                <w:rFonts w:ascii="Times New Roman" w:hAnsi="Times New Roman"/>
                <w:sz w:val="20"/>
                <w:szCs w:val="20"/>
                <w:lang w:eastAsia="ru-RU"/>
              </w:rPr>
              <w:t>мужчины</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111</w:t>
            </w:r>
          </w:p>
        </w:tc>
        <w:tc>
          <w:tcPr>
            <w:tcW w:w="993"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850"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r w:rsidR="00A501F2" w:rsidRPr="001F7DB8" w:rsidTr="00AF6DA5">
        <w:trPr>
          <w:cantSplit/>
          <w:trHeight w:val="138"/>
          <w:tblHeader/>
          <w:jc w:val="center"/>
        </w:trPr>
        <w:tc>
          <w:tcPr>
            <w:tcW w:w="3866" w:type="dxa"/>
            <w:gridSpan w:val="2"/>
            <w:tcBorders>
              <w:bottom w:val="single" w:sz="6" w:space="0" w:color="auto"/>
              <w:right w:val="single" w:sz="6" w:space="0" w:color="auto"/>
            </w:tcBorders>
          </w:tcPr>
          <w:p w:rsidR="00A501F2" w:rsidRPr="002070C6" w:rsidRDefault="00A501F2" w:rsidP="00DB1B1C">
            <w:pPr>
              <w:spacing w:before="40" w:after="0" w:line="192" w:lineRule="auto"/>
              <w:ind w:left="284"/>
              <w:rPr>
                <w:rFonts w:ascii="Times New Roman" w:hAnsi="Times New Roman"/>
                <w:sz w:val="20"/>
                <w:szCs w:val="20"/>
                <w:lang w:eastAsia="ru-RU"/>
              </w:rPr>
            </w:pPr>
            <w:r w:rsidRPr="002070C6">
              <w:rPr>
                <w:rFonts w:ascii="Times New Roman" w:hAnsi="Times New Roman"/>
                <w:sz w:val="20"/>
                <w:szCs w:val="20"/>
                <w:u w:val="single"/>
                <w:lang w:eastAsia="ru-RU"/>
              </w:rPr>
              <w:t>Из строки 10</w:t>
            </w:r>
            <w:r w:rsidRPr="002070C6">
              <w:rPr>
                <w:rFonts w:ascii="Times New Roman" w:hAnsi="Times New Roman"/>
                <w:sz w:val="20"/>
                <w:szCs w:val="20"/>
                <w:u w:val="single"/>
                <w:lang w:val="ru-MO" w:eastAsia="ru-RU"/>
              </w:rPr>
              <w:t>2</w:t>
            </w:r>
          </w:p>
          <w:p w:rsidR="00A501F2" w:rsidRPr="002070C6" w:rsidRDefault="00A501F2" w:rsidP="00DB1B1C">
            <w:pPr>
              <w:spacing w:before="40" w:after="0" w:line="192" w:lineRule="auto"/>
              <w:ind w:left="284"/>
              <w:rPr>
                <w:rFonts w:ascii="Times New Roman" w:hAnsi="Times New Roman"/>
                <w:sz w:val="20"/>
                <w:szCs w:val="20"/>
                <w:lang w:eastAsia="ru-RU"/>
              </w:rPr>
            </w:pPr>
            <w:r w:rsidRPr="002070C6">
              <w:rPr>
                <w:rFonts w:ascii="Times New Roman" w:hAnsi="Times New Roman"/>
                <w:sz w:val="20"/>
                <w:szCs w:val="20"/>
                <w:lang w:eastAsia="ru-RU"/>
              </w:rPr>
              <w:t>лица, впервые поступившие на муниципальную службу</w:t>
            </w:r>
          </w:p>
        </w:tc>
        <w:tc>
          <w:tcPr>
            <w:tcW w:w="567" w:type="dxa"/>
            <w:tcBorders>
              <w:left w:val="single" w:sz="6" w:space="0" w:color="auto"/>
              <w:bottom w:val="single" w:sz="6" w:space="0" w:color="auto"/>
              <w:right w:val="single" w:sz="6" w:space="0" w:color="auto"/>
            </w:tcBorders>
            <w:vAlign w:val="bottom"/>
          </w:tcPr>
          <w:p w:rsidR="00A501F2" w:rsidRPr="002070C6" w:rsidRDefault="00A501F2" w:rsidP="00DB1B1C">
            <w:pPr>
              <w:spacing w:after="0" w:line="192" w:lineRule="auto"/>
              <w:jc w:val="center"/>
              <w:rPr>
                <w:rFonts w:ascii="Times New Roman" w:hAnsi="Times New Roman"/>
                <w:sz w:val="20"/>
                <w:szCs w:val="20"/>
                <w:lang w:eastAsia="ru-RU"/>
              </w:rPr>
            </w:pPr>
            <w:r w:rsidRPr="002070C6">
              <w:rPr>
                <w:rFonts w:ascii="Times New Roman" w:hAnsi="Times New Roman"/>
                <w:sz w:val="20"/>
                <w:szCs w:val="20"/>
                <w:lang w:eastAsia="ru-RU"/>
              </w:rPr>
              <w:t>112</w:t>
            </w:r>
          </w:p>
        </w:tc>
        <w:tc>
          <w:tcPr>
            <w:tcW w:w="993" w:type="dxa"/>
            <w:tcBorders>
              <w:left w:val="single" w:sz="6" w:space="0" w:color="auto"/>
              <w:bottom w:val="single" w:sz="6" w:space="0" w:color="auto"/>
              <w:right w:val="single" w:sz="6" w:space="0" w:color="auto"/>
            </w:tcBorders>
          </w:tcPr>
          <w:p w:rsidR="00A501F2" w:rsidRPr="00B27700" w:rsidRDefault="00A501F2" w:rsidP="00DB1B1C">
            <w:pPr>
              <w:spacing w:after="0" w:line="192" w:lineRule="auto"/>
              <w:ind w:left="-113" w:right="-113"/>
              <w:jc w:val="center"/>
              <w:rPr>
                <w:rFonts w:ascii="Times New Roman" w:hAnsi="Times New Roman"/>
                <w:b/>
                <w:sz w:val="20"/>
                <w:szCs w:val="20"/>
                <w:lang w:val="en-US" w:eastAsia="ru-RU"/>
              </w:rPr>
            </w:pPr>
            <w:r w:rsidRPr="00B27700">
              <w:rPr>
                <w:rFonts w:ascii="Times New Roman" w:hAnsi="Times New Roman"/>
                <w:b/>
                <w:sz w:val="20"/>
                <w:szCs w:val="20"/>
                <w:lang w:val="en-US" w:eastAsia="ru-RU"/>
              </w:rPr>
              <w:t>1</w:t>
            </w:r>
          </w:p>
        </w:tc>
        <w:tc>
          <w:tcPr>
            <w:tcW w:w="850" w:type="dxa"/>
            <w:tcBorders>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05"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A501F2" w:rsidRPr="002070C6" w:rsidRDefault="00A501F2" w:rsidP="00DB1B1C">
            <w:pPr>
              <w:spacing w:after="0" w:line="192" w:lineRule="auto"/>
              <w:ind w:left="-113" w:right="-113"/>
              <w:jc w:val="center"/>
              <w:rPr>
                <w:rFonts w:ascii="Times New Roman" w:hAnsi="Times New Roman"/>
                <w:sz w:val="20"/>
                <w:szCs w:val="20"/>
                <w:lang w:eastAsia="ru-RU"/>
              </w:rPr>
            </w:pPr>
          </w:p>
        </w:tc>
        <w:tc>
          <w:tcPr>
            <w:tcW w:w="1287" w:type="dxa"/>
            <w:tcBorders>
              <w:top w:val="single" w:sz="6" w:space="0" w:color="auto"/>
              <w:left w:val="single" w:sz="6" w:space="0" w:color="auto"/>
              <w:bottom w:val="single" w:sz="6" w:space="0" w:color="auto"/>
            </w:tcBorders>
          </w:tcPr>
          <w:p w:rsidR="00A501F2" w:rsidRPr="002070C6" w:rsidRDefault="00A501F2" w:rsidP="00DB1B1C">
            <w:pPr>
              <w:spacing w:after="0" w:line="192" w:lineRule="auto"/>
              <w:ind w:left="-57" w:right="-57"/>
              <w:jc w:val="center"/>
              <w:rPr>
                <w:rFonts w:ascii="Times New Roman" w:hAnsi="Times New Roman"/>
                <w:sz w:val="20"/>
                <w:szCs w:val="20"/>
                <w:lang w:val="ru-MO" w:eastAsia="ru-RU"/>
              </w:rPr>
            </w:pPr>
          </w:p>
        </w:tc>
      </w:tr>
    </w:tbl>
    <w:p w:rsidR="00A501F2" w:rsidRPr="002070C6" w:rsidRDefault="00A501F2" w:rsidP="00EE77F3">
      <w:pPr>
        <w:spacing w:after="0" w:line="240" w:lineRule="auto"/>
        <w:rPr>
          <w:rFonts w:ascii="Times New Roman" w:hAnsi="Times New Roman"/>
          <w:b/>
          <w:sz w:val="10"/>
          <w:szCs w:val="20"/>
          <w:u w:val="single"/>
          <w:lang w:eastAsia="ru-RU"/>
        </w:rPr>
      </w:pPr>
    </w:p>
    <w:tbl>
      <w:tblPr>
        <w:tblW w:w="0" w:type="auto"/>
        <w:tblLayout w:type="fixed"/>
        <w:tblLook w:val="0000"/>
      </w:tblPr>
      <w:tblGrid>
        <w:gridCol w:w="4895"/>
        <w:gridCol w:w="634"/>
        <w:gridCol w:w="1198"/>
        <w:gridCol w:w="6468"/>
        <w:gridCol w:w="564"/>
        <w:gridCol w:w="1267"/>
      </w:tblGrid>
      <w:tr w:rsidR="00A501F2" w:rsidRPr="001F7DB8" w:rsidTr="00AF6DA5">
        <w:trPr>
          <w:trHeight w:val="562"/>
        </w:trPr>
        <w:tc>
          <w:tcPr>
            <w:tcW w:w="4895" w:type="dxa"/>
          </w:tcPr>
          <w:p w:rsidR="00A501F2" w:rsidRPr="002070C6" w:rsidRDefault="00A501F2" w:rsidP="00AF6DA5">
            <w:pPr>
              <w:spacing w:before="120" w:after="0" w:line="200" w:lineRule="exact"/>
              <w:rPr>
                <w:rFonts w:ascii="Times New Roman" w:hAnsi="Times New Roman"/>
                <w:b/>
                <w:sz w:val="24"/>
                <w:szCs w:val="20"/>
                <w:u w:val="single"/>
                <w:lang w:eastAsia="ru-RU"/>
              </w:rPr>
            </w:pPr>
            <w:r w:rsidRPr="002070C6">
              <w:rPr>
                <w:rFonts w:ascii="Times New Roman" w:hAnsi="Times New Roman"/>
                <w:sz w:val="20"/>
                <w:szCs w:val="20"/>
                <w:lang w:eastAsia="ru-RU"/>
              </w:rPr>
              <w:br w:type="page"/>
            </w:r>
            <w:r w:rsidRPr="002070C6">
              <w:rPr>
                <w:rFonts w:ascii="Times New Roman" w:hAnsi="Times New Roman"/>
                <w:b/>
                <w:sz w:val="24"/>
                <w:szCs w:val="20"/>
                <w:lang w:val="ru-MO" w:eastAsia="ru-RU"/>
              </w:rPr>
              <w:br w:type="page"/>
            </w:r>
            <w:r w:rsidRPr="002070C6">
              <w:rPr>
                <w:rFonts w:ascii="Times New Roman" w:hAnsi="Times New Roman"/>
                <w:b/>
                <w:sz w:val="24"/>
                <w:szCs w:val="20"/>
                <w:u w:val="single"/>
                <w:lang w:eastAsia="ru-RU"/>
              </w:rPr>
              <w:t>Справка 1 к разделу 1</w:t>
            </w:r>
          </w:p>
        </w:tc>
        <w:tc>
          <w:tcPr>
            <w:tcW w:w="634" w:type="dxa"/>
            <w:vAlign w:val="bottom"/>
          </w:tcPr>
          <w:p w:rsidR="00A501F2" w:rsidRPr="002070C6" w:rsidRDefault="00A501F2" w:rsidP="00AF6DA5">
            <w:pPr>
              <w:spacing w:after="0" w:line="240" w:lineRule="exact"/>
              <w:rPr>
                <w:rFonts w:ascii="Times New Roman" w:hAnsi="Times New Roman"/>
                <w:sz w:val="20"/>
                <w:szCs w:val="20"/>
                <w:lang w:eastAsia="ru-RU"/>
              </w:rPr>
            </w:pPr>
          </w:p>
        </w:tc>
        <w:tc>
          <w:tcPr>
            <w:tcW w:w="1198" w:type="dxa"/>
          </w:tcPr>
          <w:p w:rsidR="00A501F2" w:rsidRPr="002070C6" w:rsidRDefault="00A501F2" w:rsidP="00AF6DA5">
            <w:pPr>
              <w:spacing w:after="0" w:line="24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Код </w:t>
            </w:r>
            <w:r w:rsidRPr="002070C6">
              <w:rPr>
                <w:rFonts w:ascii="Times New Roman" w:hAnsi="Times New Roman"/>
                <w:sz w:val="20"/>
                <w:szCs w:val="20"/>
                <w:lang w:eastAsia="ru-RU"/>
              </w:rPr>
              <w:br/>
              <w:t>по ОКЕИ: человек-792</w:t>
            </w:r>
          </w:p>
        </w:tc>
        <w:tc>
          <w:tcPr>
            <w:tcW w:w="6468" w:type="dxa"/>
          </w:tcPr>
          <w:p w:rsidR="00A501F2" w:rsidRPr="002070C6" w:rsidRDefault="00A501F2" w:rsidP="00AF6DA5">
            <w:pPr>
              <w:spacing w:before="120" w:after="0" w:line="200" w:lineRule="exact"/>
              <w:rPr>
                <w:rFonts w:ascii="Times New Roman" w:hAnsi="Times New Roman"/>
                <w:b/>
                <w:sz w:val="24"/>
                <w:szCs w:val="20"/>
                <w:u w:val="single"/>
                <w:lang w:eastAsia="ru-RU"/>
              </w:rPr>
            </w:pPr>
            <w:r w:rsidRPr="002070C6">
              <w:rPr>
                <w:rFonts w:ascii="Times New Roman" w:hAnsi="Times New Roman"/>
                <w:b/>
                <w:sz w:val="24"/>
                <w:szCs w:val="20"/>
                <w:u w:val="single"/>
                <w:lang w:eastAsia="ru-RU"/>
              </w:rPr>
              <w:t>Справка 2 к разделу 1</w:t>
            </w:r>
          </w:p>
        </w:tc>
        <w:tc>
          <w:tcPr>
            <w:tcW w:w="564" w:type="dxa"/>
            <w:vAlign w:val="bottom"/>
          </w:tcPr>
          <w:p w:rsidR="00A501F2" w:rsidRPr="002070C6" w:rsidRDefault="00A501F2" w:rsidP="00AF6DA5">
            <w:pPr>
              <w:spacing w:after="0" w:line="240" w:lineRule="exact"/>
              <w:rPr>
                <w:rFonts w:ascii="Times New Roman" w:hAnsi="Times New Roman"/>
                <w:sz w:val="20"/>
                <w:szCs w:val="20"/>
                <w:lang w:eastAsia="ru-RU"/>
              </w:rPr>
            </w:pPr>
          </w:p>
        </w:tc>
        <w:tc>
          <w:tcPr>
            <w:tcW w:w="1267" w:type="dxa"/>
            <w:vAlign w:val="bottom"/>
          </w:tcPr>
          <w:p w:rsidR="00A501F2" w:rsidRPr="002070C6" w:rsidRDefault="00A501F2" w:rsidP="00AF6DA5">
            <w:pPr>
              <w:spacing w:after="0" w:line="24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Код </w:t>
            </w:r>
            <w:r w:rsidRPr="002070C6">
              <w:rPr>
                <w:rFonts w:ascii="Times New Roman" w:hAnsi="Times New Roman"/>
                <w:sz w:val="20"/>
                <w:szCs w:val="20"/>
                <w:lang w:eastAsia="ru-RU"/>
              </w:rPr>
              <w:br/>
              <w:t>по ОКЕИ: человек-792</w:t>
            </w:r>
          </w:p>
        </w:tc>
      </w:tr>
      <w:tr w:rsidR="00A501F2" w:rsidRPr="001F7DB8" w:rsidTr="00AF6DA5">
        <w:tc>
          <w:tcPr>
            <w:tcW w:w="4895" w:type="dxa"/>
            <w:vAlign w:val="bottom"/>
          </w:tcPr>
          <w:p w:rsidR="00A501F2" w:rsidRPr="002070C6" w:rsidRDefault="00A501F2" w:rsidP="00AF6DA5">
            <w:pPr>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t xml:space="preserve">Из общей численности работников, замещавших должности муниципальной службы на конец отчетного года (раздел 1, строка 102, графа 3), </w:t>
            </w:r>
          </w:p>
        </w:tc>
        <w:tc>
          <w:tcPr>
            <w:tcW w:w="634" w:type="dxa"/>
            <w:vAlign w:val="bottom"/>
          </w:tcPr>
          <w:p w:rsidR="00A501F2" w:rsidRPr="002070C6" w:rsidRDefault="00A501F2" w:rsidP="00AF6DA5">
            <w:pPr>
              <w:spacing w:after="0" w:line="200" w:lineRule="exact"/>
              <w:jc w:val="center"/>
              <w:rPr>
                <w:rFonts w:ascii="Times New Roman" w:hAnsi="Times New Roman"/>
                <w:sz w:val="20"/>
                <w:szCs w:val="20"/>
                <w:lang w:eastAsia="ru-RU"/>
              </w:rPr>
            </w:pPr>
          </w:p>
        </w:tc>
        <w:tc>
          <w:tcPr>
            <w:tcW w:w="1198" w:type="dxa"/>
            <w:vAlign w:val="bottom"/>
          </w:tcPr>
          <w:p w:rsidR="00A501F2" w:rsidRPr="002070C6" w:rsidRDefault="00A501F2" w:rsidP="00AF6DA5">
            <w:pPr>
              <w:spacing w:after="0" w:line="20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keepNext/>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t>Из численности обученных в отчетном году по программам дополнительного профессионального образования (раздел 1, строка 109, графа 4) прошли обучение:</w:t>
            </w:r>
          </w:p>
        </w:tc>
        <w:tc>
          <w:tcPr>
            <w:tcW w:w="564" w:type="dxa"/>
            <w:vAlign w:val="bottom"/>
          </w:tcPr>
          <w:p w:rsidR="00A501F2" w:rsidRPr="002070C6" w:rsidRDefault="00A501F2" w:rsidP="00AF6DA5">
            <w:pPr>
              <w:keepNext/>
              <w:spacing w:after="0" w:line="200" w:lineRule="exact"/>
              <w:jc w:val="center"/>
              <w:rPr>
                <w:rFonts w:ascii="Times New Roman" w:hAnsi="Times New Roman"/>
                <w:sz w:val="20"/>
                <w:szCs w:val="20"/>
                <w:lang w:eastAsia="ru-RU"/>
              </w:rPr>
            </w:pPr>
          </w:p>
        </w:tc>
        <w:tc>
          <w:tcPr>
            <w:tcW w:w="1267" w:type="dxa"/>
            <w:vAlign w:val="bottom"/>
          </w:tcPr>
          <w:p w:rsidR="00A501F2" w:rsidRPr="002070C6" w:rsidRDefault="00A501F2" w:rsidP="00AF6DA5">
            <w:pPr>
              <w:keepNext/>
              <w:spacing w:after="0" w:line="20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в отчетном году:</w:t>
            </w:r>
          </w:p>
        </w:tc>
        <w:tc>
          <w:tcPr>
            <w:tcW w:w="634" w:type="dxa"/>
            <w:vAlign w:val="bottom"/>
          </w:tcPr>
          <w:p w:rsidR="00A501F2" w:rsidRPr="002070C6" w:rsidRDefault="00A501F2" w:rsidP="00AF6DA5">
            <w:pPr>
              <w:spacing w:after="0" w:line="220" w:lineRule="exact"/>
              <w:rPr>
                <w:rFonts w:ascii="Times New Roman" w:hAnsi="Times New Roman"/>
                <w:sz w:val="20"/>
                <w:szCs w:val="20"/>
                <w:lang w:eastAsia="ru-RU"/>
              </w:rPr>
            </w:pPr>
          </w:p>
        </w:tc>
        <w:tc>
          <w:tcPr>
            <w:tcW w:w="1198" w:type="dxa"/>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keepNext/>
              <w:spacing w:after="0" w:line="220" w:lineRule="exact"/>
              <w:ind w:left="601"/>
              <w:rPr>
                <w:rFonts w:ascii="Times New Roman" w:hAnsi="Times New Roman"/>
                <w:sz w:val="20"/>
                <w:szCs w:val="20"/>
                <w:lang w:eastAsia="ru-RU"/>
              </w:rPr>
            </w:pPr>
            <w:r w:rsidRPr="002070C6">
              <w:rPr>
                <w:rFonts w:ascii="Times New Roman" w:hAnsi="Times New Roman"/>
                <w:sz w:val="20"/>
                <w:szCs w:val="20"/>
                <w:lang w:eastAsia="ru-RU"/>
              </w:rPr>
              <w:t xml:space="preserve">с отрывом от муниципальной службы </w:t>
            </w:r>
          </w:p>
        </w:tc>
        <w:tc>
          <w:tcPr>
            <w:tcW w:w="564" w:type="dxa"/>
            <w:vAlign w:val="bottom"/>
          </w:tcPr>
          <w:p w:rsidR="00A501F2" w:rsidRPr="002070C6" w:rsidRDefault="00A501F2" w:rsidP="00AF6DA5">
            <w:pPr>
              <w:keepNext/>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151</w:t>
            </w:r>
          </w:p>
        </w:tc>
        <w:tc>
          <w:tcPr>
            <w:tcW w:w="1267" w:type="dxa"/>
            <w:tcBorders>
              <w:bottom w:val="single" w:sz="4" w:space="0" w:color="auto"/>
            </w:tcBorders>
            <w:vAlign w:val="bottom"/>
          </w:tcPr>
          <w:p w:rsidR="00A501F2" w:rsidRPr="002070C6" w:rsidRDefault="00A501F2" w:rsidP="00AF6DA5">
            <w:pPr>
              <w:keepNext/>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прошли аттестацию - всего</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131</w:t>
            </w:r>
          </w:p>
        </w:tc>
        <w:tc>
          <w:tcPr>
            <w:tcW w:w="1198" w:type="dxa"/>
            <w:tcBorders>
              <w:bottom w:val="single" w:sz="4" w:space="0" w:color="auto"/>
            </w:tcBorders>
            <w:vAlign w:val="bottom"/>
          </w:tcPr>
          <w:p w:rsidR="00A501F2" w:rsidRPr="00B65F0C" w:rsidRDefault="00A501F2" w:rsidP="00AF6DA5">
            <w:pPr>
              <w:spacing w:after="0" w:line="220" w:lineRule="exact"/>
              <w:ind w:right="-185"/>
              <w:jc w:val="center"/>
              <w:rPr>
                <w:rFonts w:ascii="Times New Roman" w:hAnsi="Times New Roman"/>
                <w:b/>
                <w:sz w:val="20"/>
                <w:szCs w:val="20"/>
                <w:lang w:eastAsia="ru-RU"/>
              </w:rPr>
            </w:pPr>
            <w:r w:rsidRPr="00B65F0C">
              <w:rPr>
                <w:rFonts w:ascii="Times New Roman" w:hAnsi="Times New Roman"/>
                <w:b/>
                <w:sz w:val="20"/>
                <w:szCs w:val="20"/>
                <w:lang w:eastAsia="ru-RU"/>
              </w:rPr>
              <w:t>3</w:t>
            </w:r>
          </w:p>
        </w:tc>
        <w:tc>
          <w:tcPr>
            <w:tcW w:w="6468" w:type="dxa"/>
            <w:vAlign w:val="bottom"/>
          </w:tcPr>
          <w:p w:rsidR="00A501F2" w:rsidRPr="002070C6" w:rsidRDefault="00A501F2" w:rsidP="00AF6DA5">
            <w:pPr>
              <w:keepNext/>
              <w:spacing w:after="0" w:line="220" w:lineRule="exact"/>
              <w:ind w:left="601"/>
              <w:rPr>
                <w:rFonts w:ascii="Times New Roman" w:hAnsi="Times New Roman"/>
                <w:sz w:val="20"/>
                <w:szCs w:val="20"/>
                <w:lang w:eastAsia="ru-RU"/>
              </w:rPr>
            </w:pPr>
            <w:r w:rsidRPr="002070C6">
              <w:rPr>
                <w:rFonts w:ascii="Times New Roman" w:hAnsi="Times New Roman"/>
                <w:sz w:val="20"/>
                <w:szCs w:val="20"/>
                <w:lang w:eastAsia="ru-RU"/>
              </w:rPr>
              <w:t>без отрыва от муниципальной службы</w:t>
            </w:r>
          </w:p>
        </w:tc>
        <w:tc>
          <w:tcPr>
            <w:tcW w:w="564" w:type="dxa"/>
            <w:vAlign w:val="bottom"/>
          </w:tcPr>
          <w:p w:rsidR="00A501F2" w:rsidRPr="002070C6" w:rsidRDefault="00A501F2" w:rsidP="00AF6DA5">
            <w:pPr>
              <w:keepNext/>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152</w:t>
            </w:r>
          </w:p>
        </w:tc>
        <w:tc>
          <w:tcPr>
            <w:tcW w:w="1267" w:type="dxa"/>
            <w:tcBorders>
              <w:top w:val="single" w:sz="4" w:space="0" w:color="auto"/>
              <w:bottom w:val="single" w:sz="4" w:space="0" w:color="auto"/>
            </w:tcBorders>
            <w:vAlign w:val="bottom"/>
          </w:tcPr>
          <w:p w:rsidR="00A501F2" w:rsidRPr="007869A4" w:rsidRDefault="00A501F2" w:rsidP="00AF6DA5">
            <w:pPr>
              <w:keepNext/>
              <w:spacing w:after="0" w:line="220" w:lineRule="exact"/>
              <w:rPr>
                <w:rFonts w:ascii="Times New Roman" w:hAnsi="Times New Roman"/>
                <w:b/>
                <w:sz w:val="20"/>
                <w:szCs w:val="20"/>
                <w:lang w:eastAsia="ru-RU"/>
              </w:rPr>
            </w:pPr>
            <w:r>
              <w:rPr>
                <w:rFonts w:ascii="Times New Roman" w:hAnsi="Times New Roman"/>
                <w:sz w:val="20"/>
                <w:szCs w:val="20"/>
                <w:lang w:eastAsia="ru-RU"/>
              </w:rPr>
              <w:t xml:space="preserve">         </w:t>
            </w:r>
            <w:r w:rsidRPr="007869A4">
              <w:rPr>
                <w:rFonts w:ascii="Times New Roman" w:hAnsi="Times New Roman"/>
                <w:b/>
                <w:sz w:val="20"/>
                <w:szCs w:val="20"/>
                <w:lang w:eastAsia="ru-RU"/>
              </w:rPr>
              <w:t xml:space="preserve"> 1</w:t>
            </w:r>
          </w:p>
        </w:tc>
      </w:tr>
      <w:tr w:rsidR="00A501F2" w:rsidRPr="001F7DB8" w:rsidTr="00AF6DA5">
        <w:trPr>
          <w:cantSplit/>
        </w:trPr>
        <w:tc>
          <w:tcPr>
            <w:tcW w:w="4895" w:type="dxa"/>
            <w:vMerge w:val="restart"/>
            <w:vAlign w:val="bottom"/>
          </w:tcPr>
          <w:p w:rsidR="00A501F2" w:rsidRPr="002070C6" w:rsidRDefault="00A501F2" w:rsidP="00AF6DA5">
            <w:pPr>
              <w:spacing w:after="0" w:line="200" w:lineRule="exact"/>
              <w:ind w:left="624"/>
              <w:rPr>
                <w:rFonts w:ascii="Times New Roman" w:hAnsi="Times New Roman"/>
                <w:sz w:val="20"/>
                <w:szCs w:val="20"/>
                <w:lang w:eastAsia="ru-RU"/>
              </w:rPr>
            </w:pPr>
            <w:r w:rsidRPr="002070C6">
              <w:rPr>
                <w:rFonts w:ascii="Times New Roman" w:hAnsi="Times New Roman"/>
                <w:sz w:val="20"/>
                <w:szCs w:val="20"/>
                <w:lang w:eastAsia="ru-RU"/>
              </w:rPr>
              <w:t xml:space="preserve"> том числе признаны:</w:t>
            </w:r>
          </w:p>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 xml:space="preserve">соответствующими замещаемой должности </w:t>
            </w:r>
          </w:p>
        </w:tc>
        <w:tc>
          <w:tcPr>
            <w:tcW w:w="634" w:type="dxa"/>
            <w:vMerge w:val="restart"/>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132</w:t>
            </w:r>
          </w:p>
        </w:tc>
        <w:tc>
          <w:tcPr>
            <w:tcW w:w="1198" w:type="dxa"/>
            <w:vMerge w:val="restart"/>
            <w:tcBorders>
              <w:top w:val="single" w:sz="4" w:space="0" w:color="auto"/>
            </w:tcBorders>
            <w:vAlign w:val="bottom"/>
          </w:tcPr>
          <w:p w:rsidR="00A501F2" w:rsidRPr="00B65F0C" w:rsidRDefault="00A501F2" w:rsidP="00AF6DA5">
            <w:pPr>
              <w:spacing w:after="0" w:line="200" w:lineRule="exact"/>
              <w:ind w:right="-185"/>
              <w:jc w:val="center"/>
              <w:rPr>
                <w:rFonts w:ascii="Times New Roman" w:hAnsi="Times New Roman"/>
                <w:b/>
                <w:sz w:val="20"/>
                <w:szCs w:val="20"/>
                <w:lang w:eastAsia="ru-RU"/>
              </w:rPr>
            </w:pPr>
            <w:r w:rsidRPr="00B65F0C">
              <w:rPr>
                <w:rFonts w:ascii="Times New Roman" w:hAnsi="Times New Roman"/>
                <w:b/>
                <w:sz w:val="20"/>
                <w:szCs w:val="20"/>
                <w:lang w:eastAsia="ru-RU"/>
              </w:rPr>
              <w:t>3</w:t>
            </w:r>
          </w:p>
        </w:tc>
        <w:tc>
          <w:tcPr>
            <w:tcW w:w="6468" w:type="dxa"/>
            <w:vAlign w:val="bottom"/>
          </w:tcPr>
          <w:p w:rsidR="00A501F2" w:rsidRPr="002070C6" w:rsidRDefault="00A501F2" w:rsidP="00AF6DA5">
            <w:pPr>
              <w:spacing w:after="0" w:line="220" w:lineRule="exact"/>
              <w:ind w:left="601"/>
              <w:rPr>
                <w:rFonts w:ascii="Times New Roman" w:hAnsi="Times New Roman"/>
                <w:sz w:val="20"/>
                <w:szCs w:val="20"/>
                <w:lang w:eastAsia="ru-RU"/>
              </w:rPr>
            </w:pP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Pr>
        <w:tc>
          <w:tcPr>
            <w:tcW w:w="4895" w:type="dxa"/>
            <w:vMerge/>
            <w:vAlign w:val="bottom"/>
          </w:tcPr>
          <w:p w:rsidR="00A501F2" w:rsidRPr="002070C6" w:rsidRDefault="00A501F2" w:rsidP="00AF6DA5">
            <w:pPr>
              <w:spacing w:after="0" w:line="220" w:lineRule="exact"/>
              <w:ind w:left="284"/>
              <w:rPr>
                <w:rFonts w:ascii="Times New Roman" w:hAnsi="Times New Roman"/>
                <w:sz w:val="20"/>
                <w:szCs w:val="20"/>
                <w:lang w:eastAsia="ru-RU"/>
              </w:rPr>
            </w:pPr>
          </w:p>
        </w:tc>
        <w:tc>
          <w:tcPr>
            <w:tcW w:w="634" w:type="dxa"/>
            <w:vMerge/>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Merge/>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Обучен</w:t>
            </w:r>
            <w:r w:rsidRPr="002070C6">
              <w:rPr>
                <w:rFonts w:ascii="Times New Roman" w:hAnsi="Times New Roman"/>
                <w:sz w:val="20"/>
                <w:szCs w:val="20"/>
                <w:lang w:val="ru-MO" w:eastAsia="ru-RU"/>
              </w:rPr>
              <w:t>ы</w:t>
            </w:r>
            <w:r w:rsidRPr="002070C6">
              <w:rPr>
                <w:rFonts w:ascii="Times New Roman" w:hAnsi="Times New Roman"/>
                <w:sz w:val="20"/>
                <w:szCs w:val="20"/>
                <w:lang w:eastAsia="ru-RU"/>
              </w:rPr>
              <w:t xml:space="preserve"> в отчетном году с использованием дистанционных образовательных технологий </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154</w:t>
            </w:r>
          </w:p>
        </w:tc>
        <w:tc>
          <w:tcPr>
            <w:tcW w:w="1267" w:type="dxa"/>
            <w:tcBorders>
              <w:bottom w:val="single" w:sz="4" w:space="0" w:color="auto"/>
            </w:tcBorders>
            <w:vAlign w:val="bottom"/>
          </w:tcPr>
          <w:p w:rsidR="00A501F2" w:rsidRPr="007869A4" w:rsidRDefault="00A501F2" w:rsidP="007869A4">
            <w:pPr>
              <w:spacing w:after="0" w:line="22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r>
      <w:tr w:rsidR="00A501F2" w:rsidRPr="001F7DB8" w:rsidTr="00AF6DA5">
        <w:tc>
          <w:tcPr>
            <w:tcW w:w="4895" w:type="dxa"/>
            <w:vAlign w:val="bottom"/>
          </w:tcPr>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 xml:space="preserve">соответствующими замещаемой должности и </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ind w:left="318"/>
              <w:rPr>
                <w:rFonts w:ascii="Times New Roman" w:hAnsi="Times New Roman"/>
                <w:sz w:val="20"/>
                <w:szCs w:val="20"/>
                <w:lang w:eastAsia="ru-RU"/>
              </w:rPr>
            </w:pPr>
            <w:r w:rsidRPr="002070C6">
              <w:rPr>
                <w:rFonts w:ascii="Times New Roman" w:hAnsi="Times New Roman"/>
                <w:sz w:val="20"/>
                <w:szCs w:val="20"/>
                <w:lang w:eastAsia="ru-RU"/>
              </w:rPr>
              <w:t>из них муниципальные служащие, замещавшие «высшие» должности</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рекомендованы для включения в кадровый резерв</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133</w:t>
            </w:r>
          </w:p>
        </w:tc>
        <w:tc>
          <w:tcPr>
            <w:tcW w:w="1198" w:type="dxa"/>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ind w:left="318"/>
              <w:rPr>
                <w:rFonts w:ascii="Times New Roman" w:hAnsi="Times New Roman"/>
                <w:sz w:val="20"/>
                <w:szCs w:val="20"/>
                <w:lang w:eastAsia="ru-RU"/>
              </w:rPr>
            </w:pPr>
            <w:r w:rsidRPr="002070C6">
              <w:rPr>
                <w:rFonts w:ascii="Times New Roman" w:hAnsi="Times New Roman"/>
                <w:sz w:val="20"/>
                <w:szCs w:val="20"/>
                <w:lang w:eastAsia="ru-RU"/>
              </w:rPr>
              <w:t>муниципальной службы</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155</w:t>
            </w:r>
          </w:p>
        </w:tc>
        <w:tc>
          <w:tcPr>
            <w:tcW w:w="1267" w:type="dxa"/>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соответствующими замещаемой должности</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и рекомендованы для направления на повышение</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ind w:left="176"/>
              <w:rPr>
                <w:rFonts w:ascii="Times New Roman" w:hAnsi="Times New Roman"/>
                <w:b/>
                <w:i/>
                <w:sz w:val="20"/>
                <w:szCs w:val="20"/>
                <w:lang w:eastAsia="ru-RU"/>
              </w:rPr>
            </w:pPr>
            <w:r w:rsidRPr="002070C6">
              <w:rPr>
                <w:rFonts w:ascii="Times New Roman" w:hAnsi="Times New Roman"/>
                <w:b/>
                <w:i/>
                <w:sz w:val="20"/>
                <w:szCs w:val="20"/>
                <w:u w:val="single"/>
                <w:lang w:eastAsia="ru-RU"/>
              </w:rPr>
              <w:t>Кроме того</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00" w:lineRule="atLeast"/>
              <w:rPr>
                <w:rFonts w:ascii="Times New Roman" w:hAnsi="Times New Roman"/>
                <w:sz w:val="20"/>
                <w:szCs w:val="20"/>
                <w:lang w:eastAsia="ru-RU"/>
              </w:rPr>
            </w:pPr>
            <w:r w:rsidRPr="002070C6">
              <w:rPr>
                <w:rFonts w:ascii="Times New Roman" w:hAnsi="Times New Roman"/>
                <w:sz w:val="20"/>
                <w:szCs w:val="20"/>
                <w:lang w:eastAsia="ru-RU"/>
              </w:rPr>
              <w:t xml:space="preserve">       квалификации</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134</w:t>
            </w:r>
          </w:p>
        </w:tc>
        <w:tc>
          <w:tcPr>
            <w:tcW w:w="1198" w:type="dxa"/>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u w:val="single"/>
                <w:lang w:eastAsia="ru-RU"/>
              </w:rPr>
            </w:pPr>
            <w:r w:rsidRPr="002070C6">
              <w:rPr>
                <w:rFonts w:ascii="Times New Roman" w:hAnsi="Times New Roman"/>
                <w:sz w:val="20"/>
                <w:szCs w:val="20"/>
                <w:lang w:eastAsia="ru-RU"/>
              </w:rPr>
              <w:t xml:space="preserve">Окончили обучение в отчетном году по направлению органа местного </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8"/>
        </w:trPr>
        <w:tc>
          <w:tcPr>
            <w:tcW w:w="4895" w:type="dxa"/>
            <w:vAlign w:val="bottom"/>
          </w:tcPr>
          <w:p w:rsidR="00A501F2" w:rsidRPr="002070C6" w:rsidRDefault="00A501F2" w:rsidP="00AF6DA5">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не соответствующими замещаемой должности</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135</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Merge w:val="restart"/>
            <w:vAlign w:val="bottom"/>
          </w:tcPr>
          <w:p w:rsidR="00A501F2" w:rsidRPr="002070C6" w:rsidRDefault="00A501F2" w:rsidP="00AF6DA5">
            <w:pPr>
              <w:spacing w:after="0" w:line="220" w:lineRule="exact"/>
              <w:rPr>
                <w:rFonts w:ascii="Times New Roman" w:hAnsi="Times New Roman"/>
                <w:sz w:val="20"/>
                <w:szCs w:val="20"/>
                <w:u w:val="single"/>
                <w:lang w:eastAsia="ru-RU"/>
              </w:rPr>
            </w:pPr>
            <w:r w:rsidRPr="002070C6">
              <w:rPr>
                <w:rFonts w:ascii="Times New Roman" w:hAnsi="Times New Roman"/>
                <w:sz w:val="20"/>
                <w:szCs w:val="20"/>
                <w:lang w:eastAsia="ru-RU"/>
              </w:rPr>
              <w:t>самоуправления, избирательной комиссии муниципального образования и получили диплом о высшем  образовании</w:t>
            </w:r>
          </w:p>
        </w:tc>
        <w:tc>
          <w:tcPr>
            <w:tcW w:w="564" w:type="dxa"/>
            <w:vMerge w:val="restart"/>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r w:rsidRPr="002070C6">
              <w:rPr>
                <w:rFonts w:ascii="Times New Roman" w:hAnsi="Times New Roman"/>
                <w:sz w:val="20"/>
                <w:szCs w:val="20"/>
                <w:lang w:eastAsia="ru-RU"/>
              </w:rPr>
              <w:t>1</w:t>
            </w:r>
            <w:r w:rsidRPr="002070C6">
              <w:rPr>
                <w:rFonts w:ascii="Times New Roman" w:hAnsi="Times New Roman"/>
                <w:sz w:val="20"/>
                <w:szCs w:val="20"/>
                <w:lang w:val="ru-MO" w:eastAsia="ru-RU"/>
              </w:rPr>
              <w:t>61</w:t>
            </w:r>
          </w:p>
        </w:tc>
        <w:tc>
          <w:tcPr>
            <w:tcW w:w="1267" w:type="dxa"/>
            <w:vMerge w:val="restart"/>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7"/>
        </w:trPr>
        <w:tc>
          <w:tcPr>
            <w:tcW w:w="4895" w:type="dxa"/>
            <w:vAlign w:val="bottom"/>
          </w:tcPr>
          <w:p w:rsidR="00A501F2" w:rsidRPr="002070C6" w:rsidRDefault="00A501F2" w:rsidP="00AF6DA5">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включены в кадровый резерв - всего</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136</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Merge/>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vMerge/>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vMerge/>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них по конкурсу</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137</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ind w:left="318"/>
              <w:rPr>
                <w:rFonts w:ascii="Times New Roman" w:hAnsi="Times New Roman"/>
                <w:sz w:val="24"/>
                <w:szCs w:val="20"/>
                <w:lang w:eastAsia="ru-RU"/>
              </w:rPr>
            </w:pPr>
            <w:r w:rsidRPr="002070C6">
              <w:rPr>
                <w:rFonts w:ascii="Times New Roman" w:hAnsi="Times New Roman"/>
                <w:sz w:val="20"/>
                <w:szCs w:val="20"/>
                <w:lang w:eastAsia="ru-RU"/>
              </w:rPr>
              <w:t>из них получили второе высшее  образование</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r w:rsidRPr="002070C6">
              <w:rPr>
                <w:rFonts w:ascii="Times New Roman" w:hAnsi="Times New Roman"/>
                <w:sz w:val="20"/>
                <w:szCs w:val="20"/>
                <w:lang w:val="ru-MO" w:eastAsia="ru-RU"/>
              </w:rPr>
              <w:t>162</w:t>
            </w:r>
          </w:p>
        </w:tc>
        <w:tc>
          <w:tcPr>
            <w:tcW w:w="1267" w:type="dxa"/>
            <w:tcBorders>
              <w:top w:val="single" w:sz="4" w:space="0" w:color="auto"/>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Pr>
        <w:tc>
          <w:tcPr>
            <w:tcW w:w="4895" w:type="dxa"/>
            <w:vMerge w:val="restart"/>
            <w:vAlign w:val="bottom"/>
          </w:tcPr>
          <w:p w:rsidR="00A501F2" w:rsidRPr="002070C6" w:rsidRDefault="00A501F2" w:rsidP="00AF6DA5">
            <w:pPr>
              <w:spacing w:after="0" w:line="220" w:lineRule="exact"/>
              <w:ind w:left="113"/>
              <w:rPr>
                <w:rFonts w:ascii="Times New Roman" w:hAnsi="Times New Roman"/>
                <w:sz w:val="20"/>
                <w:szCs w:val="20"/>
                <w:lang w:val="ru-MO" w:eastAsia="ru-RU"/>
              </w:rPr>
            </w:pPr>
            <w:r w:rsidRPr="002070C6">
              <w:rPr>
                <w:rFonts w:ascii="Times New Roman" w:hAnsi="Times New Roman"/>
                <w:sz w:val="20"/>
                <w:szCs w:val="20"/>
                <w:lang w:eastAsia="ru-RU"/>
              </w:rPr>
              <w:t>численность муниципальных служащих, которым</w:t>
            </w:r>
          </w:p>
          <w:p w:rsidR="00A501F2" w:rsidRPr="002070C6" w:rsidRDefault="00A501F2" w:rsidP="00AF6DA5">
            <w:pPr>
              <w:spacing w:after="0" w:line="220" w:lineRule="exact"/>
              <w:rPr>
                <w:rFonts w:ascii="Times New Roman" w:hAnsi="Times New Roman"/>
                <w:sz w:val="20"/>
                <w:szCs w:val="20"/>
                <w:lang w:val="ru-MO" w:eastAsia="ru-RU"/>
              </w:rPr>
            </w:pPr>
            <w:r w:rsidRPr="002070C6">
              <w:rPr>
                <w:rFonts w:ascii="Times New Roman" w:hAnsi="Times New Roman"/>
                <w:sz w:val="20"/>
                <w:szCs w:val="20"/>
                <w:lang w:eastAsia="ru-RU"/>
              </w:rPr>
              <w:t>присвоен классный чин - всего</w:t>
            </w:r>
          </w:p>
        </w:tc>
        <w:tc>
          <w:tcPr>
            <w:tcW w:w="634" w:type="dxa"/>
            <w:vMerge w:val="restart"/>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138</w:t>
            </w:r>
          </w:p>
        </w:tc>
        <w:tc>
          <w:tcPr>
            <w:tcW w:w="1198" w:type="dxa"/>
            <w:vMerge w:val="restart"/>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Переходящий на следующий год за отчетным контингент обучающихся</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Pr>
        <w:tc>
          <w:tcPr>
            <w:tcW w:w="4895" w:type="dxa"/>
            <w:vMerge/>
            <w:vAlign w:val="bottom"/>
          </w:tcPr>
          <w:p w:rsidR="00A501F2" w:rsidRPr="002070C6" w:rsidRDefault="00A501F2" w:rsidP="00AF6DA5">
            <w:pPr>
              <w:spacing w:after="0" w:line="220" w:lineRule="exact"/>
              <w:ind w:left="113"/>
              <w:rPr>
                <w:rFonts w:ascii="Times New Roman" w:hAnsi="Times New Roman"/>
                <w:sz w:val="20"/>
                <w:szCs w:val="20"/>
                <w:lang w:eastAsia="ru-RU"/>
              </w:rPr>
            </w:pPr>
          </w:p>
        </w:tc>
        <w:tc>
          <w:tcPr>
            <w:tcW w:w="634" w:type="dxa"/>
            <w:vMerge/>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Merge/>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по программам дополнительного профессионального образования</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w:t>
            </w:r>
            <w:r w:rsidRPr="002070C6">
              <w:rPr>
                <w:rFonts w:ascii="Times New Roman" w:hAnsi="Times New Roman"/>
                <w:sz w:val="20"/>
                <w:szCs w:val="20"/>
                <w:lang w:val="ru-MO" w:eastAsia="ru-RU"/>
              </w:rPr>
              <w:t>63</w:t>
            </w:r>
          </w:p>
        </w:tc>
        <w:tc>
          <w:tcPr>
            <w:tcW w:w="1267" w:type="dxa"/>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них впервые поступившие  на муниципальную службу</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139</w:t>
            </w:r>
          </w:p>
        </w:tc>
        <w:tc>
          <w:tcPr>
            <w:tcW w:w="1198" w:type="dxa"/>
            <w:tcBorders>
              <w:top w:val="single" w:sz="4" w:space="0" w:color="auto"/>
              <w:bottom w:val="single" w:sz="4" w:space="0" w:color="auto"/>
            </w:tcBorders>
            <w:vAlign w:val="bottom"/>
          </w:tcPr>
          <w:p w:rsidR="00A501F2" w:rsidRPr="00B65F0C" w:rsidRDefault="00A501F2" w:rsidP="00AF6DA5">
            <w:pPr>
              <w:spacing w:after="0" w:line="220" w:lineRule="exact"/>
              <w:ind w:right="-185"/>
              <w:jc w:val="center"/>
              <w:rPr>
                <w:rFonts w:ascii="Times New Roman" w:hAnsi="Times New Roman"/>
                <w:b/>
                <w:sz w:val="20"/>
                <w:szCs w:val="20"/>
                <w:lang w:eastAsia="ru-RU"/>
              </w:rPr>
            </w:pPr>
            <w:r w:rsidRPr="00B65F0C">
              <w:rPr>
                <w:rFonts w:ascii="Times New Roman" w:hAnsi="Times New Roman"/>
                <w:b/>
                <w:sz w:val="20"/>
                <w:szCs w:val="20"/>
                <w:lang w:eastAsia="ru-RU"/>
              </w:rPr>
              <w:t>1</w:t>
            </w: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 xml:space="preserve">Не получили дополнительное профессиональное образование </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привлечены к дисциплинарной ответственности</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140</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за последние 3 года</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r w:rsidRPr="002070C6">
              <w:rPr>
                <w:rFonts w:ascii="Times New Roman" w:hAnsi="Times New Roman"/>
                <w:sz w:val="20"/>
                <w:szCs w:val="20"/>
                <w:lang w:eastAsia="ru-RU"/>
              </w:rPr>
              <w:t>1</w:t>
            </w:r>
            <w:r w:rsidRPr="002070C6">
              <w:rPr>
                <w:rFonts w:ascii="Times New Roman" w:hAnsi="Times New Roman"/>
                <w:sz w:val="20"/>
                <w:szCs w:val="20"/>
                <w:lang w:val="ru-MO" w:eastAsia="ru-RU"/>
              </w:rPr>
              <w:t>64</w:t>
            </w:r>
          </w:p>
        </w:tc>
        <w:tc>
          <w:tcPr>
            <w:tcW w:w="1267" w:type="dxa"/>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8"/>
        </w:trPr>
        <w:tc>
          <w:tcPr>
            <w:tcW w:w="4895" w:type="dxa"/>
            <w:vMerge w:val="restart"/>
            <w:vAlign w:val="bottom"/>
          </w:tcPr>
          <w:p w:rsidR="00A501F2" w:rsidRPr="002070C6" w:rsidRDefault="00A501F2" w:rsidP="00AF6DA5">
            <w:pPr>
              <w:spacing w:after="0" w:line="220" w:lineRule="exact"/>
              <w:rPr>
                <w:rFonts w:ascii="Times New Roman" w:hAnsi="Times New Roman"/>
                <w:sz w:val="20"/>
                <w:szCs w:val="20"/>
                <w:lang w:eastAsia="ru-RU"/>
              </w:rPr>
            </w:pPr>
          </w:p>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Движение работников, замещавших муниципальные</w:t>
            </w:r>
          </w:p>
        </w:tc>
        <w:tc>
          <w:tcPr>
            <w:tcW w:w="634" w:type="dxa"/>
            <w:vMerge w:val="restart"/>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Merge w:val="restart"/>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Получили дополнительное профессиональное образование в отчетном</w:t>
            </w:r>
          </w:p>
        </w:tc>
        <w:tc>
          <w:tcPr>
            <w:tcW w:w="564" w:type="dxa"/>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7"/>
        </w:trPr>
        <w:tc>
          <w:tcPr>
            <w:tcW w:w="4895" w:type="dxa"/>
            <w:vMerge/>
            <w:vAlign w:val="bottom"/>
          </w:tcPr>
          <w:p w:rsidR="00A501F2" w:rsidRPr="002070C6" w:rsidRDefault="00A501F2" w:rsidP="00AF6DA5">
            <w:pPr>
              <w:spacing w:after="0" w:line="220" w:lineRule="exact"/>
              <w:rPr>
                <w:rFonts w:ascii="Times New Roman" w:hAnsi="Times New Roman"/>
                <w:sz w:val="20"/>
                <w:szCs w:val="20"/>
                <w:lang w:eastAsia="ru-RU"/>
              </w:rPr>
            </w:pPr>
          </w:p>
        </w:tc>
        <w:tc>
          <w:tcPr>
            <w:tcW w:w="634" w:type="dxa"/>
            <w:vMerge/>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Merge/>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году и выбыли</w:t>
            </w:r>
          </w:p>
        </w:tc>
        <w:tc>
          <w:tcPr>
            <w:tcW w:w="564" w:type="dxa"/>
            <w:vAlign w:val="bottom"/>
          </w:tcPr>
          <w:p w:rsidR="00A501F2" w:rsidRPr="002070C6" w:rsidRDefault="00A501F2" w:rsidP="00AF6DA5">
            <w:pPr>
              <w:spacing w:after="0" w:line="220" w:lineRule="exact"/>
              <w:rPr>
                <w:rFonts w:ascii="Times New Roman" w:hAnsi="Times New Roman"/>
                <w:sz w:val="20"/>
                <w:szCs w:val="20"/>
                <w:lang w:val="ru-MO" w:eastAsia="ru-RU"/>
              </w:rPr>
            </w:pPr>
            <w:r w:rsidRPr="002070C6">
              <w:rPr>
                <w:rFonts w:ascii="Times New Roman" w:hAnsi="Times New Roman"/>
                <w:sz w:val="20"/>
                <w:szCs w:val="20"/>
                <w:lang w:eastAsia="ru-RU"/>
              </w:rPr>
              <w:t>16</w:t>
            </w:r>
            <w:r w:rsidRPr="002070C6">
              <w:rPr>
                <w:rFonts w:ascii="Times New Roman" w:hAnsi="Times New Roman"/>
                <w:sz w:val="20"/>
                <w:szCs w:val="20"/>
                <w:lang w:val="ru-MO" w:eastAsia="ru-RU"/>
              </w:rPr>
              <w:t>5</w:t>
            </w:r>
          </w:p>
        </w:tc>
        <w:tc>
          <w:tcPr>
            <w:tcW w:w="1267" w:type="dxa"/>
            <w:tcBorders>
              <w:bottom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должности и должности муниципальной службы,</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val="ru-MO" w:eastAsia="ru-RU"/>
              </w:rPr>
            </w:pPr>
          </w:p>
        </w:tc>
        <w:tc>
          <w:tcPr>
            <w:tcW w:w="1267" w:type="dxa"/>
            <w:tcBorders>
              <w:top w:val="single" w:sz="4" w:space="0" w:color="auto"/>
            </w:tcBorders>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в отчетном году:</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val="ru-MO"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принято на работу извне - всего</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141</w:t>
            </w:r>
          </w:p>
        </w:tc>
        <w:tc>
          <w:tcPr>
            <w:tcW w:w="1198" w:type="dxa"/>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trHeight w:val="85"/>
        </w:trPr>
        <w:tc>
          <w:tcPr>
            <w:tcW w:w="4895" w:type="dxa"/>
            <w:vAlign w:val="bottom"/>
          </w:tcPr>
          <w:p w:rsidR="00A501F2" w:rsidRPr="002070C6" w:rsidRDefault="00A501F2" w:rsidP="00AF6DA5">
            <w:pPr>
              <w:spacing w:after="0" w:line="220" w:lineRule="exact"/>
              <w:ind w:left="624"/>
              <w:rPr>
                <w:rFonts w:ascii="Times New Roman" w:hAnsi="Times New Roman"/>
                <w:sz w:val="20"/>
                <w:szCs w:val="20"/>
                <w:lang w:eastAsia="ru-RU"/>
              </w:rPr>
            </w:pPr>
            <w:r w:rsidRPr="002070C6">
              <w:rPr>
                <w:rFonts w:ascii="Times New Roman" w:hAnsi="Times New Roman"/>
                <w:sz w:val="20"/>
                <w:szCs w:val="20"/>
                <w:lang w:eastAsia="ru-RU"/>
              </w:rPr>
              <w:t>из них:</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vAlign w:val="bottom"/>
          </w:tcPr>
          <w:p w:rsidR="00A501F2" w:rsidRPr="002070C6" w:rsidRDefault="00A501F2" w:rsidP="00AF6DA5">
            <w:pPr>
              <w:spacing w:after="0" w:line="220" w:lineRule="exact"/>
              <w:rPr>
                <w:rFonts w:ascii="Times New Roman" w:hAnsi="Times New Roman"/>
                <w:sz w:val="20"/>
                <w:szCs w:val="20"/>
                <w:lang w:val="ru-MO"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trHeight w:val="70"/>
        </w:trPr>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конкурсу</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142</w:t>
            </w:r>
          </w:p>
        </w:tc>
        <w:tc>
          <w:tcPr>
            <w:tcW w:w="1198" w:type="dxa"/>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val="ru-MO"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кадрового резерва</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143</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val="ru-MO" w:eastAsia="ru-RU"/>
              </w:rPr>
            </w:pPr>
            <w:r w:rsidRPr="002070C6">
              <w:rPr>
                <w:rFonts w:ascii="Times New Roman" w:hAnsi="Times New Roman"/>
                <w:sz w:val="20"/>
                <w:szCs w:val="20"/>
                <w:lang w:eastAsia="ru-RU"/>
              </w:rPr>
              <w:t>по срочному трудовому договору (контракту</w:t>
            </w:r>
            <w:r w:rsidRPr="002070C6">
              <w:rPr>
                <w:rFonts w:ascii="Times New Roman" w:hAnsi="Times New Roman"/>
                <w:sz w:val="20"/>
                <w:szCs w:val="20"/>
                <w:lang w:val="ru-MO" w:eastAsia="ru-RU"/>
              </w:rPr>
              <w:t>)</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144</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выбыло - всего</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145</w:t>
            </w:r>
          </w:p>
        </w:tc>
        <w:tc>
          <w:tcPr>
            <w:tcW w:w="1198" w:type="dxa"/>
            <w:tcBorders>
              <w:top w:val="single" w:sz="4" w:space="0" w:color="auto"/>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vAlign w:val="bottom"/>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trHeight w:val="249"/>
        </w:trPr>
        <w:tc>
          <w:tcPr>
            <w:tcW w:w="4895" w:type="dxa"/>
            <w:vAlign w:val="bottom"/>
          </w:tcPr>
          <w:p w:rsidR="00A501F2" w:rsidRPr="002070C6" w:rsidRDefault="00A501F2" w:rsidP="00AF6DA5">
            <w:pPr>
              <w:spacing w:after="0" w:line="220" w:lineRule="exact"/>
              <w:ind w:left="624"/>
              <w:rPr>
                <w:rFonts w:ascii="Times New Roman" w:hAnsi="Times New Roman"/>
                <w:sz w:val="20"/>
                <w:szCs w:val="20"/>
                <w:lang w:eastAsia="ru-RU"/>
              </w:rPr>
            </w:pPr>
            <w:r w:rsidRPr="002070C6">
              <w:rPr>
                <w:rFonts w:ascii="Times New Roman" w:hAnsi="Times New Roman"/>
                <w:sz w:val="20"/>
                <w:szCs w:val="20"/>
                <w:lang w:eastAsia="ru-RU"/>
              </w:rPr>
              <w:t>из них:</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8"/>
        </w:trPr>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собственному желанию</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146</w:t>
            </w:r>
          </w:p>
        </w:tc>
        <w:tc>
          <w:tcPr>
            <w:tcW w:w="1198" w:type="dxa"/>
            <w:tcBorders>
              <w:bottom w:val="single" w:sz="4" w:space="0" w:color="auto"/>
            </w:tcBorders>
            <w:vAlign w:val="bottom"/>
          </w:tcPr>
          <w:p w:rsidR="00A501F2" w:rsidRPr="00B65F0C" w:rsidRDefault="00A501F2" w:rsidP="00AF6DA5">
            <w:pPr>
              <w:spacing w:after="0" w:line="220" w:lineRule="exact"/>
              <w:ind w:right="-185"/>
              <w:jc w:val="center"/>
              <w:rPr>
                <w:rFonts w:ascii="Times New Roman" w:hAnsi="Times New Roman"/>
                <w:b/>
                <w:sz w:val="20"/>
                <w:szCs w:val="20"/>
                <w:lang w:eastAsia="ru-RU"/>
              </w:rPr>
            </w:pPr>
            <w:r w:rsidRPr="00B65F0C">
              <w:rPr>
                <w:rFonts w:ascii="Times New Roman" w:hAnsi="Times New Roman"/>
                <w:b/>
                <w:sz w:val="20"/>
                <w:szCs w:val="20"/>
                <w:lang w:eastAsia="ru-RU"/>
              </w:rPr>
              <w:t>1</w:t>
            </w:r>
          </w:p>
        </w:tc>
        <w:tc>
          <w:tcPr>
            <w:tcW w:w="6468" w:type="dxa"/>
            <w:vMerge w:val="restart"/>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vMerge w:val="restart"/>
          </w:tcPr>
          <w:p w:rsidR="00A501F2" w:rsidRPr="002070C6" w:rsidRDefault="00A501F2" w:rsidP="00AF6DA5">
            <w:pPr>
              <w:spacing w:after="0" w:line="220" w:lineRule="exact"/>
              <w:rPr>
                <w:rFonts w:ascii="Times New Roman" w:hAnsi="Times New Roman"/>
                <w:sz w:val="20"/>
                <w:szCs w:val="20"/>
                <w:lang w:eastAsia="ru-RU"/>
              </w:rPr>
            </w:pPr>
          </w:p>
        </w:tc>
        <w:tc>
          <w:tcPr>
            <w:tcW w:w="1267" w:type="dxa"/>
            <w:vMerge w:val="restart"/>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rPr>
          <w:cantSplit/>
          <w:trHeight w:val="217"/>
        </w:trPr>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инициативе представителя нанимателя</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vMerge/>
            <w:vAlign w:val="bottom"/>
          </w:tcPr>
          <w:p w:rsidR="00A501F2" w:rsidRPr="002070C6" w:rsidRDefault="00A501F2" w:rsidP="00AF6DA5">
            <w:pPr>
              <w:spacing w:after="0" w:line="220" w:lineRule="exact"/>
              <w:rPr>
                <w:rFonts w:ascii="Times New Roman" w:hAnsi="Times New Roman"/>
                <w:sz w:val="20"/>
                <w:szCs w:val="20"/>
                <w:lang w:eastAsia="ru-RU"/>
              </w:rPr>
            </w:pPr>
          </w:p>
        </w:tc>
        <w:tc>
          <w:tcPr>
            <w:tcW w:w="564" w:type="dxa"/>
            <w:vMerge/>
          </w:tcPr>
          <w:p w:rsidR="00A501F2" w:rsidRPr="002070C6" w:rsidRDefault="00A501F2" w:rsidP="00AF6DA5">
            <w:pPr>
              <w:spacing w:after="0" w:line="220" w:lineRule="exact"/>
              <w:rPr>
                <w:rFonts w:ascii="Times New Roman" w:hAnsi="Times New Roman"/>
                <w:sz w:val="20"/>
                <w:szCs w:val="20"/>
                <w:lang w:eastAsia="ru-RU"/>
              </w:rPr>
            </w:pPr>
          </w:p>
        </w:tc>
        <w:tc>
          <w:tcPr>
            <w:tcW w:w="1267" w:type="dxa"/>
            <w:vMerge/>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за совершение дисциплинарного проступка</w:t>
            </w: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val="ru-MO" w:eastAsia="ru-RU"/>
              </w:rPr>
            </w:pPr>
            <w:r w:rsidRPr="002070C6">
              <w:rPr>
                <w:rFonts w:ascii="Times New Roman" w:hAnsi="Times New Roman"/>
                <w:sz w:val="20"/>
                <w:szCs w:val="20"/>
                <w:lang w:eastAsia="ru-RU"/>
              </w:rPr>
              <w:t>147</w:t>
            </w:r>
          </w:p>
        </w:tc>
        <w:tc>
          <w:tcPr>
            <w:tcW w:w="1198" w:type="dxa"/>
            <w:tcBorders>
              <w:bottom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tcPr>
          <w:p w:rsidR="00A501F2" w:rsidRPr="002070C6" w:rsidRDefault="00A501F2" w:rsidP="00AF6DA5">
            <w:pPr>
              <w:spacing w:after="0" w:line="220" w:lineRule="exact"/>
              <w:rPr>
                <w:rFonts w:ascii="Times New Roman" w:hAnsi="Times New Roman"/>
                <w:sz w:val="20"/>
                <w:szCs w:val="20"/>
                <w:lang w:eastAsia="ru-RU"/>
              </w:rPr>
            </w:pPr>
          </w:p>
        </w:tc>
      </w:tr>
      <w:tr w:rsidR="00A501F2" w:rsidRPr="001F7DB8" w:rsidTr="00AF6DA5">
        <w:tc>
          <w:tcPr>
            <w:tcW w:w="4895" w:type="dxa"/>
            <w:vAlign w:val="bottom"/>
          </w:tcPr>
          <w:p w:rsidR="00A501F2" w:rsidRPr="002070C6" w:rsidRDefault="00A501F2" w:rsidP="00AF6DA5">
            <w:pPr>
              <w:spacing w:after="0" w:line="220" w:lineRule="exact"/>
              <w:ind w:left="284"/>
              <w:rPr>
                <w:rFonts w:ascii="Times New Roman" w:hAnsi="Times New Roman"/>
                <w:sz w:val="20"/>
                <w:szCs w:val="20"/>
                <w:lang w:eastAsia="ru-RU"/>
              </w:rPr>
            </w:pPr>
          </w:p>
        </w:tc>
        <w:tc>
          <w:tcPr>
            <w:tcW w:w="634" w:type="dxa"/>
            <w:vAlign w:val="bottom"/>
          </w:tcPr>
          <w:p w:rsidR="00A501F2" w:rsidRPr="002070C6" w:rsidRDefault="00A501F2" w:rsidP="00AF6DA5">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A501F2" w:rsidRPr="002070C6" w:rsidRDefault="00A501F2" w:rsidP="00AF6DA5">
            <w:pPr>
              <w:spacing w:after="0" w:line="220" w:lineRule="exact"/>
              <w:ind w:right="-185"/>
              <w:jc w:val="center"/>
              <w:rPr>
                <w:rFonts w:ascii="Times New Roman" w:hAnsi="Times New Roman"/>
                <w:sz w:val="20"/>
                <w:szCs w:val="20"/>
                <w:lang w:eastAsia="ru-RU"/>
              </w:rPr>
            </w:pPr>
          </w:p>
        </w:tc>
        <w:tc>
          <w:tcPr>
            <w:tcW w:w="6468" w:type="dxa"/>
          </w:tcPr>
          <w:p w:rsidR="00A501F2" w:rsidRPr="002070C6" w:rsidRDefault="00A501F2" w:rsidP="00AF6DA5">
            <w:pPr>
              <w:spacing w:after="0" w:line="220" w:lineRule="exact"/>
              <w:rPr>
                <w:rFonts w:ascii="Times New Roman" w:hAnsi="Times New Roman"/>
                <w:sz w:val="20"/>
                <w:szCs w:val="20"/>
                <w:lang w:eastAsia="ru-RU"/>
              </w:rPr>
            </w:pPr>
          </w:p>
        </w:tc>
        <w:tc>
          <w:tcPr>
            <w:tcW w:w="564" w:type="dxa"/>
          </w:tcPr>
          <w:p w:rsidR="00A501F2" w:rsidRPr="002070C6" w:rsidRDefault="00A501F2" w:rsidP="00AF6DA5">
            <w:pPr>
              <w:spacing w:after="0" w:line="220" w:lineRule="exact"/>
              <w:rPr>
                <w:rFonts w:ascii="Times New Roman" w:hAnsi="Times New Roman"/>
                <w:sz w:val="20"/>
                <w:szCs w:val="20"/>
                <w:lang w:eastAsia="ru-RU"/>
              </w:rPr>
            </w:pPr>
          </w:p>
        </w:tc>
        <w:tc>
          <w:tcPr>
            <w:tcW w:w="1267" w:type="dxa"/>
          </w:tcPr>
          <w:p w:rsidR="00A501F2" w:rsidRPr="002070C6" w:rsidRDefault="00A501F2" w:rsidP="00AF6DA5">
            <w:pPr>
              <w:spacing w:after="0" w:line="220" w:lineRule="exact"/>
              <w:rPr>
                <w:rFonts w:ascii="Times New Roman" w:hAnsi="Times New Roman"/>
                <w:sz w:val="20"/>
                <w:szCs w:val="20"/>
                <w:lang w:eastAsia="ru-RU"/>
              </w:rPr>
            </w:pPr>
          </w:p>
        </w:tc>
      </w:tr>
    </w:tbl>
    <w:p w:rsidR="00A501F2" w:rsidRPr="002070C6" w:rsidRDefault="00A501F2" w:rsidP="00EE77F3">
      <w:pPr>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br w:type="page"/>
      </w:r>
    </w:p>
    <w:p w:rsidR="00A501F2" w:rsidRPr="002070C6" w:rsidRDefault="00A501F2" w:rsidP="00EE77F3">
      <w:pPr>
        <w:spacing w:after="0" w:line="240" w:lineRule="auto"/>
        <w:jc w:val="center"/>
        <w:rPr>
          <w:rFonts w:ascii="Times New Roman" w:hAnsi="Times New Roman"/>
          <w:b/>
          <w:sz w:val="24"/>
          <w:szCs w:val="20"/>
          <w:lang w:eastAsia="ru-RU"/>
        </w:rPr>
      </w:pPr>
      <w:r w:rsidRPr="002070C6">
        <w:rPr>
          <w:rFonts w:ascii="Times New Roman" w:hAnsi="Times New Roman"/>
          <w:b/>
          <w:sz w:val="24"/>
          <w:szCs w:val="20"/>
          <w:lang w:eastAsia="ru-RU"/>
        </w:rPr>
        <w:t>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образовательным организациям</w:t>
      </w:r>
      <w:r w:rsidRPr="002070C6">
        <w:rPr>
          <w:rFonts w:ascii="Times New Roman" w:hAnsi="Times New Roman"/>
          <w:b/>
          <w:sz w:val="24"/>
          <w:szCs w:val="20"/>
          <w:lang w:eastAsia="ru-RU"/>
        </w:rPr>
        <w:br/>
        <w:t>в 20</w:t>
      </w:r>
      <w:r>
        <w:rPr>
          <w:rFonts w:ascii="Times New Roman" w:hAnsi="Times New Roman"/>
          <w:b/>
          <w:sz w:val="24"/>
          <w:szCs w:val="20"/>
          <w:lang w:eastAsia="ru-RU"/>
        </w:rPr>
        <w:t xml:space="preserve">14 </w:t>
      </w:r>
      <w:r w:rsidRPr="002070C6">
        <w:rPr>
          <w:rFonts w:ascii="Times New Roman" w:hAnsi="Times New Roman"/>
          <w:b/>
          <w:sz w:val="24"/>
          <w:szCs w:val="20"/>
          <w:lang w:eastAsia="ru-RU"/>
        </w:rPr>
        <w:t xml:space="preserve"> году</w:t>
      </w:r>
    </w:p>
    <w:p w:rsidR="00A501F2" w:rsidRPr="002070C6" w:rsidRDefault="00A501F2" w:rsidP="00EE77F3">
      <w:pPr>
        <w:spacing w:before="120" w:after="0" w:line="240" w:lineRule="auto"/>
        <w:ind w:left="11329"/>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 - 792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81"/>
        <w:gridCol w:w="641"/>
        <w:gridCol w:w="1050"/>
        <w:gridCol w:w="1051"/>
        <w:gridCol w:w="1051"/>
        <w:gridCol w:w="1050"/>
        <w:gridCol w:w="1051"/>
        <w:gridCol w:w="1051"/>
        <w:gridCol w:w="1374"/>
        <w:gridCol w:w="1375"/>
      </w:tblGrid>
      <w:tr w:rsidR="00A501F2" w:rsidRPr="001F7DB8" w:rsidTr="00AF6DA5">
        <w:trPr>
          <w:cantSplit/>
          <w:trHeight w:val="150"/>
          <w:tblHeader/>
          <w:jc w:val="center"/>
        </w:trPr>
        <w:tc>
          <w:tcPr>
            <w:tcW w:w="4481" w:type="dxa"/>
            <w:vMerge w:val="restart"/>
            <w:tcBorders>
              <w:top w:val="single" w:sz="4" w:space="0" w:color="auto"/>
              <w:bottom w:val="single" w:sz="4" w:space="0" w:color="auto"/>
              <w:right w:val="single" w:sz="4" w:space="0" w:color="auto"/>
            </w:tcBorders>
            <w:vAlign w:val="center"/>
          </w:tcPr>
          <w:p w:rsidR="00A501F2" w:rsidRPr="002070C6" w:rsidRDefault="00A501F2" w:rsidP="00AF6DA5">
            <w:pPr>
              <w:spacing w:after="0" w:line="200" w:lineRule="exact"/>
              <w:ind w:left="-85" w:right="-85"/>
              <w:jc w:val="center"/>
              <w:rPr>
                <w:rFonts w:ascii="Times New Roman" w:hAnsi="Times New Roman"/>
                <w:sz w:val="20"/>
                <w:szCs w:val="20"/>
                <w:lang w:eastAsia="ru-RU"/>
              </w:rPr>
            </w:pPr>
          </w:p>
        </w:tc>
        <w:tc>
          <w:tcPr>
            <w:tcW w:w="641" w:type="dxa"/>
            <w:vMerge w:val="restart"/>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w:t>
            </w:r>
          </w:p>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строки</w:t>
            </w:r>
          </w:p>
        </w:tc>
        <w:tc>
          <w:tcPr>
            <w:tcW w:w="9053" w:type="dxa"/>
            <w:gridSpan w:val="8"/>
            <w:tcBorders>
              <w:top w:val="single" w:sz="4" w:space="0" w:color="auto"/>
              <w:left w:val="single" w:sz="4" w:space="0" w:color="auto"/>
              <w:bottom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Из графы 4 раздела 1 обучено</w:t>
            </w:r>
          </w:p>
        </w:tc>
      </w:tr>
      <w:tr w:rsidR="00A501F2" w:rsidRPr="001F7DB8" w:rsidTr="00AF6DA5">
        <w:trPr>
          <w:cantSplit/>
          <w:tblHeader/>
          <w:jc w:val="center"/>
        </w:trPr>
        <w:tc>
          <w:tcPr>
            <w:tcW w:w="4481" w:type="dxa"/>
            <w:vMerge/>
            <w:tcBorders>
              <w:top w:val="single" w:sz="4" w:space="0" w:color="auto"/>
              <w:bottom w:val="single" w:sz="4" w:space="0" w:color="auto"/>
              <w:right w:val="single" w:sz="4" w:space="0" w:color="auto"/>
            </w:tcBorders>
            <w:vAlign w:val="center"/>
          </w:tcPr>
          <w:p w:rsidR="00A501F2" w:rsidRPr="002070C6" w:rsidRDefault="00A501F2" w:rsidP="00AF6DA5">
            <w:pPr>
              <w:spacing w:after="0" w:line="240" w:lineRule="auto"/>
              <w:rPr>
                <w:rFonts w:ascii="Times New Roman" w:hAnsi="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A501F2" w:rsidRPr="002070C6" w:rsidRDefault="00A501F2" w:rsidP="00AF6DA5">
            <w:pPr>
              <w:spacing w:after="0" w:line="240" w:lineRule="auto"/>
              <w:rPr>
                <w:rFonts w:ascii="Times New Roman" w:hAnsi="Times New Roman"/>
                <w:sz w:val="20"/>
                <w:szCs w:val="20"/>
                <w:lang w:eastAsia="ru-RU"/>
              </w:rPr>
            </w:pPr>
          </w:p>
        </w:tc>
        <w:tc>
          <w:tcPr>
            <w:tcW w:w="6304" w:type="dxa"/>
            <w:gridSpan w:val="6"/>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 xml:space="preserve">по направлениям </w:t>
            </w:r>
          </w:p>
        </w:tc>
        <w:tc>
          <w:tcPr>
            <w:tcW w:w="2749" w:type="dxa"/>
            <w:gridSpan w:val="2"/>
            <w:tcBorders>
              <w:top w:val="single" w:sz="4" w:space="0" w:color="auto"/>
              <w:left w:val="single" w:sz="4" w:space="0" w:color="auto"/>
              <w:bottom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в образовательных организациях</w:t>
            </w:r>
          </w:p>
        </w:tc>
      </w:tr>
      <w:tr w:rsidR="00A501F2" w:rsidRPr="001F7DB8" w:rsidTr="00AF6DA5">
        <w:trPr>
          <w:cantSplit/>
          <w:trHeight w:val="786"/>
          <w:tblHeader/>
          <w:jc w:val="center"/>
        </w:trPr>
        <w:tc>
          <w:tcPr>
            <w:tcW w:w="4481" w:type="dxa"/>
            <w:vMerge/>
            <w:tcBorders>
              <w:top w:val="single" w:sz="4" w:space="0" w:color="auto"/>
              <w:bottom w:val="single" w:sz="4" w:space="0" w:color="auto"/>
              <w:right w:val="single" w:sz="4" w:space="0" w:color="auto"/>
            </w:tcBorders>
            <w:vAlign w:val="center"/>
          </w:tcPr>
          <w:p w:rsidR="00A501F2" w:rsidRPr="002070C6" w:rsidRDefault="00A501F2" w:rsidP="00AF6DA5">
            <w:pPr>
              <w:spacing w:after="0" w:line="240" w:lineRule="auto"/>
              <w:rPr>
                <w:rFonts w:ascii="Times New Roman" w:hAnsi="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A501F2" w:rsidRPr="002070C6" w:rsidRDefault="00A501F2" w:rsidP="00AF6DA5">
            <w:pPr>
              <w:spacing w:after="0" w:line="240" w:lineRule="auto"/>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управ-ленческое</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правовое</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организа-ционно-экономи-ческое</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планово-финан-совое</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pacing w:val="-6"/>
                <w:sz w:val="20"/>
                <w:szCs w:val="20"/>
                <w:lang w:eastAsia="ru-RU"/>
              </w:rPr>
            </w:pPr>
            <w:r w:rsidRPr="002070C6">
              <w:rPr>
                <w:rFonts w:ascii="Times New Roman" w:hAnsi="Times New Roman"/>
                <w:spacing w:val="-6"/>
                <w:sz w:val="20"/>
                <w:szCs w:val="20"/>
                <w:lang w:eastAsia="ru-RU"/>
              </w:rPr>
              <w:t>инфор-мационно-аналити-ческое</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другие</w:t>
            </w: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государ-ственных</w:t>
            </w: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негосудар-ственных</w:t>
            </w:r>
          </w:p>
        </w:tc>
      </w:tr>
      <w:tr w:rsidR="00A501F2" w:rsidRPr="001F7DB8" w:rsidTr="00AF6DA5">
        <w:trPr>
          <w:tblHeade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64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6</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7</w:t>
            </w: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8</w:t>
            </w: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9</w:t>
            </w: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w:t>
            </w: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after="0" w:line="200" w:lineRule="exact"/>
              <w:ind w:left="113"/>
              <w:rPr>
                <w:rFonts w:ascii="Times New Roman" w:hAnsi="Times New Roman"/>
                <w:sz w:val="20"/>
                <w:szCs w:val="20"/>
                <w:lang w:eastAsia="ru-RU"/>
              </w:rPr>
            </w:pPr>
            <w:r w:rsidRPr="002070C6">
              <w:rPr>
                <w:rFonts w:ascii="Times New Roman" w:hAnsi="Times New Roman"/>
                <w:sz w:val="20"/>
                <w:szCs w:val="20"/>
                <w:lang w:eastAsia="ru-RU"/>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201</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260" w:lineRule="exact"/>
              <w:ind w:left="113"/>
              <w:rPr>
                <w:rFonts w:ascii="Times New Roman" w:hAnsi="Times New Roman"/>
                <w:sz w:val="20"/>
                <w:szCs w:val="20"/>
                <w:lang w:eastAsia="ru-RU"/>
              </w:rPr>
            </w:pPr>
            <w:r w:rsidRPr="002070C6">
              <w:rPr>
                <w:rFonts w:ascii="Times New Roman" w:hAnsi="Times New Roman"/>
                <w:sz w:val="20"/>
                <w:szCs w:val="20"/>
                <w:lang w:eastAsia="ru-RU"/>
              </w:rPr>
              <w:t>Должности муниципальной службы - всего (сумма строк с 203 по 20</w:t>
            </w:r>
            <w:r w:rsidRPr="002070C6">
              <w:rPr>
                <w:rFonts w:ascii="Times New Roman" w:hAnsi="Times New Roman"/>
                <w:sz w:val="20"/>
                <w:szCs w:val="20"/>
                <w:lang w:val="ru-MO" w:eastAsia="ru-RU"/>
              </w:rPr>
              <w:t>7</w:t>
            </w:r>
            <w:r w:rsidRPr="002070C6">
              <w:rPr>
                <w:rFonts w:ascii="Times New Roman" w:hAnsi="Times New Roman"/>
                <w:sz w:val="20"/>
                <w:szCs w:val="20"/>
                <w:lang w:eastAsia="ru-RU"/>
              </w:rPr>
              <w:t>)</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60" w:lineRule="exact"/>
              <w:jc w:val="center"/>
              <w:rPr>
                <w:rFonts w:ascii="Times New Roman" w:hAnsi="Times New Roman"/>
                <w:sz w:val="20"/>
                <w:szCs w:val="20"/>
                <w:lang w:eastAsia="ru-RU"/>
              </w:rPr>
            </w:pPr>
            <w:r w:rsidRPr="002070C6">
              <w:rPr>
                <w:rFonts w:ascii="Times New Roman" w:hAnsi="Times New Roman"/>
                <w:sz w:val="20"/>
                <w:szCs w:val="20"/>
                <w:lang w:eastAsia="ru-RU"/>
              </w:rPr>
              <w:t>202</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4"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trHeight w:val="363"/>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after="0" w:line="200" w:lineRule="exact"/>
              <w:ind w:left="567"/>
              <w:rPr>
                <w:rFonts w:ascii="Times New Roman" w:hAnsi="Times New Roman"/>
                <w:sz w:val="20"/>
                <w:szCs w:val="20"/>
                <w:lang w:eastAsia="ru-RU"/>
              </w:rPr>
            </w:pPr>
            <w:r w:rsidRPr="002070C6">
              <w:rPr>
                <w:rFonts w:ascii="Times New Roman" w:hAnsi="Times New Roman"/>
                <w:sz w:val="20"/>
                <w:szCs w:val="20"/>
                <w:lang w:eastAsia="ru-RU"/>
              </w:rPr>
              <w:t>по группам должностей:</w:t>
            </w:r>
          </w:p>
          <w:p w:rsidR="00A501F2" w:rsidRPr="002070C6" w:rsidRDefault="00A501F2" w:rsidP="00AF6DA5">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высшие</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203</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главные</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204</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ведущие</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205</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старшие</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206</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младшие</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207</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4"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rPr>
                <w:rFonts w:ascii="Times New Roman" w:hAnsi="Times New Roman"/>
                <w:sz w:val="20"/>
                <w:szCs w:val="20"/>
                <w:lang w:eastAsia="ru-RU"/>
              </w:rPr>
            </w:pPr>
            <w:r w:rsidRPr="002070C6">
              <w:rPr>
                <w:rFonts w:ascii="Times New Roman" w:hAnsi="Times New Roman"/>
                <w:sz w:val="20"/>
                <w:szCs w:val="20"/>
                <w:lang w:eastAsia="ru-RU"/>
              </w:rPr>
              <w:t>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208</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4" w:type="dxa"/>
            <w:tcBorders>
              <w:top w:val="single" w:sz="4" w:space="0" w:color="auto"/>
              <w:left w:val="single" w:sz="4" w:space="0" w:color="auto"/>
              <w:bottom w:val="single" w:sz="4" w:space="0" w:color="auto"/>
              <w:right w:val="single" w:sz="4" w:space="0" w:color="auto"/>
            </w:tcBorders>
          </w:tcPr>
          <w:p w:rsidR="00A501F2" w:rsidRPr="002070C6" w:rsidRDefault="00A501F2" w:rsidP="007869A4">
            <w:pPr>
              <w:spacing w:after="0" w:line="180" w:lineRule="exact"/>
              <w:jc w:val="center"/>
              <w:rPr>
                <w:rFonts w:ascii="Times New Roman" w:hAnsi="Times New Roman"/>
                <w:sz w:val="20"/>
                <w:szCs w:val="20"/>
                <w:lang w:eastAsia="ru-RU"/>
              </w:rPr>
            </w:pP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48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rPr>
                <w:rFonts w:ascii="Times New Roman" w:hAnsi="Times New Roman"/>
                <w:sz w:val="20"/>
                <w:szCs w:val="20"/>
                <w:lang w:eastAsia="ru-RU"/>
              </w:rPr>
            </w:pPr>
            <w:r w:rsidRPr="002070C6">
              <w:rPr>
                <w:rFonts w:ascii="Times New Roman" w:hAnsi="Times New Roman"/>
                <w:sz w:val="20"/>
                <w:szCs w:val="20"/>
                <w:lang w:eastAsia="ru-RU"/>
              </w:rPr>
              <w:t xml:space="preserve">Итого замещали муниципальные должности и должности муниципальной службы </w:t>
            </w:r>
            <w:r w:rsidRPr="002070C6">
              <w:rPr>
                <w:rFonts w:ascii="Times New Roman" w:hAnsi="Times New Roman"/>
                <w:sz w:val="20"/>
                <w:szCs w:val="20"/>
                <w:lang w:eastAsia="ru-RU"/>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209</w:t>
            </w: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85" w:right="-85"/>
              <w:jc w:val="center"/>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4" w:type="dxa"/>
            <w:tcBorders>
              <w:top w:val="single" w:sz="4" w:space="0" w:color="auto"/>
              <w:left w:val="single" w:sz="4" w:space="0" w:color="auto"/>
              <w:bottom w:val="single" w:sz="4" w:space="0" w:color="auto"/>
              <w:right w:val="single" w:sz="4" w:space="0" w:color="auto"/>
            </w:tcBorders>
          </w:tcPr>
          <w:p w:rsidR="00A501F2" w:rsidRPr="007869A4" w:rsidRDefault="00A501F2" w:rsidP="007869A4">
            <w:pPr>
              <w:spacing w:after="0" w:line="180" w:lineRule="exact"/>
              <w:jc w:val="center"/>
              <w:rPr>
                <w:rFonts w:ascii="Times New Roman" w:hAnsi="Times New Roman"/>
                <w:b/>
                <w:sz w:val="20"/>
                <w:szCs w:val="20"/>
                <w:lang w:eastAsia="ru-RU"/>
              </w:rPr>
            </w:pPr>
            <w:r w:rsidRPr="007869A4">
              <w:rPr>
                <w:rFonts w:ascii="Times New Roman" w:hAnsi="Times New Roman"/>
                <w:b/>
                <w:sz w:val="20"/>
                <w:szCs w:val="20"/>
                <w:lang w:eastAsia="ru-RU"/>
              </w:rPr>
              <w:t>1</w:t>
            </w:r>
          </w:p>
        </w:tc>
        <w:tc>
          <w:tcPr>
            <w:tcW w:w="1375"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bl>
    <w:p w:rsidR="00A501F2" w:rsidRPr="002070C6" w:rsidRDefault="00A501F2" w:rsidP="00EE77F3">
      <w:pPr>
        <w:spacing w:after="0" w:line="240" w:lineRule="auto"/>
        <w:jc w:val="center"/>
        <w:rPr>
          <w:rFonts w:ascii="Times New Roman" w:hAnsi="Times New Roman"/>
          <w:sz w:val="20"/>
          <w:szCs w:val="20"/>
          <w:lang w:eastAsia="ru-RU"/>
        </w:rPr>
      </w:pPr>
    </w:p>
    <w:p w:rsidR="00A501F2" w:rsidRPr="002070C6" w:rsidRDefault="00A501F2" w:rsidP="00EE77F3">
      <w:pPr>
        <w:spacing w:after="0" w:line="240" w:lineRule="auto"/>
        <w:jc w:val="center"/>
        <w:rPr>
          <w:rFonts w:ascii="Times New Roman" w:hAnsi="Times New Roman"/>
          <w:sz w:val="20"/>
          <w:szCs w:val="20"/>
          <w:lang w:val="ru-MO" w:eastAsia="ru-RU"/>
        </w:rPr>
      </w:pPr>
      <w:r w:rsidRPr="002070C6">
        <w:rPr>
          <w:rFonts w:ascii="Times New Roman" w:hAnsi="Times New Roman"/>
          <w:sz w:val="20"/>
          <w:szCs w:val="20"/>
          <w:lang w:eastAsia="ru-RU"/>
        </w:rPr>
        <w:br w:type="page"/>
      </w:r>
    </w:p>
    <w:p w:rsidR="00A501F2" w:rsidRPr="002070C6" w:rsidRDefault="00A501F2" w:rsidP="00EE77F3">
      <w:pPr>
        <w:spacing w:after="0" w:line="240" w:lineRule="auto"/>
        <w:jc w:val="center"/>
        <w:rPr>
          <w:rFonts w:ascii="Times New Roman" w:hAnsi="Times New Roman"/>
          <w:b/>
          <w:sz w:val="24"/>
          <w:szCs w:val="20"/>
          <w:lang w:eastAsia="ru-RU"/>
        </w:rPr>
      </w:pPr>
      <w:r w:rsidRPr="002070C6">
        <w:rPr>
          <w:rFonts w:ascii="Times New Roman" w:hAnsi="Times New Roman"/>
          <w:b/>
          <w:sz w:val="24"/>
          <w:szCs w:val="20"/>
          <w:lang w:val="ru-MO" w:eastAsia="ru-RU"/>
        </w:rPr>
        <w:t xml:space="preserve">Раздел 3. Численность </w:t>
      </w:r>
      <w:r w:rsidRPr="002070C6">
        <w:rPr>
          <w:rFonts w:ascii="Times New Roman" w:hAnsi="Times New Roman"/>
          <w:b/>
          <w:sz w:val="24"/>
          <w:szCs w:val="20"/>
          <w:lang w:eastAsia="ru-RU"/>
        </w:rPr>
        <w:t>работников, замещавших муниципальные должности и должности муниципальной службы,</w:t>
      </w:r>
    </w:p>
    <w:p w:rsidR="00A501F2" w:rsidRPr="002070C6" w:rsidRDefault="00A501F2" w:rsidP="00EE77F3">
      <w:pPr>
        <w:spacing w:after="0" w:line="240" w:lineRule="auto"/>
        <w:jc w:val="center"/>
        <w:rPr>
          <w:rFonts w:ascii="Times New Roman" w:hAnsi="Times New Roman"/>
          <w:b/>
          <w:sz w:val="24"/>
          <w:szCs w:val="20"/>
          <w:lang w:val="ru-MO" w:eastAsia="ru-RU"/>
        </w:rPr>
      </w:pPr>
      <w:r w:rsidRPr="002070C6">
        <w:rPr>
          <w:rFonts w:ascii="Times New Roman" w:hAnsi="Times New Roman"/>
          <w:b/>
          <w:sz w:val="24"/>
          <w:szCs w:val="20"/>
          <w:lang w:val="ru-MO" w:eastAsia="ru-RU"/>
        </w:rPr>
        <w:t>получивших дополнительное профессиональное образование в 2</w:t>
      </w:r>
      <w:r>
        <w:rPr>
          <w:rFonts w:ascii="Times New Roman" w:hAnsi="Times New Roman"/>
          <w:b/>
          <w:sz w:val="24"/>
          <w:szCs w:val="20"/>
          <w:lang w:val="ru-MO" w:eastAsia="ru-RU"/>
        </w:rPr>
        <w:t xml:space="preserve">014 </w:t>
      </w:r>
      <w:r w:rsidRPr="002070C6">
        <w:rPr>
          <w:rFonts w:ascii="Times New Roman" w:hAnsi="Times New Roman"/>
          <w:b/>
          <w:sz w:val="24"/>
          <w:szCs w:val="20"/>
          <w:lang w:val="ru-MO" w:eastAsia="ru-RU"/>
        </w:rPr>
        <w:t xml:space="preserve"> году, по источникам финансирования обучения</w:t>
      </w:r>
    </w:p>
    <w:p w:rsidR="00A501F2" w:rsidRPr="002070C6" w:rsidRDefault="00A501F2" w:rsidP="00EE77F3">
      <w:pPr>
        <w:spacing w:before="120" w:after="0" w:line="240" w:lineRule="auto"/>
        <w:ind w:left="11329"/>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человек-792</w:t>
      </w:r>
    </w:p>
    <w:tbl>
      <w:tblPr>
        <w:tblW w:w="0" w:type="auto"/>
        <w:jc w:val="center"/>
        <w:tblInd w:w="-876" w:type="dxa"/>
        <w:tblBorders>
          <w:top w:val="single" w:sz="4" w:space="0" w:color="auto"/>
          <w:left w:val="single" w:sz="4" w:space="0" w:color="auto"/>
          <w:bottom w:val="single" w:sz="4" w:space="0" w:color="auto"/>
          <w:right w:val="single" w:sz="4" w:space="0" w:color="auto"/>
        </w:tblBorders>
        <w:tblLayout w:type="fixed"/>
        <w:tblLook w:val="0000"/>
      </w:tblPr>
      <w:tblGrid>
        <w:gridCol w:w="4521"/>
        <w:gridCol w:w="709"/>
        <w:gridCol w:w="1417"/>
        <w:gridCol w:w="2694"/>
        <w:gridCol w:w="2551"/>
        <w:gridCol w:w="2364"/>
      </w:tblGrid>
      <w:tr w:rsidR="00A501F2" w:rsidRPr="001F7DB8" w:rsidTr="00AF6DA5">
        <w:trPr>
          <w:cantSplit/>
          <w:tblHeader/>
          <w:jc w:val="center"/>
        </w:trPr>
        <w:tc>
          <w:tcPr>
            <w:tcW w:w="4521" w:type="dxa"/>
            <w:vMerge w:val="restart"/>
            <w:tcBorders>
              <w:top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u w:val="single"/>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 </w:t>
            </w:r>
            <w:r w:rsidRPr="002070C6">
              <w:rPr>
                <w:rFonts w:ascii="Times New Roman" w:hAnsi="Times New Roman"/>
                <w:sz w:val="20"/>
                <w:szCs w:val="20"/>
                <w:lang w:eastAsia="ru-RU"/>
              </w:rPr>
              <w:br/>
              <w:t>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Всего </w:t>
            </w:r>
          </w:p>
          <w:p w:rsidR="00A501F2" w:rsidRPr="002070C6" w:rsidRDefault="00A501F2" w:rsidP="00AF6DA5">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обучено</w:t>
            </w:r>
          </w:p>
          <w:p w:rsidR="00A501F2" w:rsidRPr="002070C6" w:rsidRDefault="00A501F2" w:rsidP="00AF6DA5">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(из строки 109 </w:t>
            </w:r>
          </w:p>
          <w:p w:rsidR="00A501F2" w:rsidRPr="002070C6" w:rsidRDefault="00A501F2" w:rsidP="00AF6DA5">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раздела 1)</w:t>
            </w:r>
          </w:p>
        </w:tc>
        <w:tc>
          <w:tcPr>
            <w:tcW w:w="7609" w:type="dxa"/>
            <w:gridSpan w:val="3"/>
            <w:tcBorders>
              <w:top w:val="single" w:sz="4" w:space="0" w:color="auto"/>
              <w:left w:val="single" w:sz="4" w:space="0" w:color="auto"/>
              <w:bottom w:val="single" w:sz="4" w:space="0" w:color="auto"/>
            </w:tcBorders>
          </w:tcPr>
          <w:p w:rsidR="00A501F2" w:rsidRPr="002070C6" w:rsidRDefault="00A501F2" w:rsidP="00AF6DA5">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получили дополнительное профессиональное образование по программам</w:t>
            </w:r>
          </w:p>
        </w:tc>
      </w:tr>
      <w:tr w:rsidR="00A501F2" w:rsidRPr="001F7DB8" w:rsidTr="00AF6DA5">
        <w:trPr>
          <w:cantSplit/>
          <w:trHeight w:val="608"/>
          <w:tblHeader/>
          <w:jc w:val="center"/>
        </w:trPr>
        <w:tc>
          <w:tcPr>
            <w:tcW w:w="4521" w:type="dxa"/>
            <w:vMerge/>
            <w:tcBorders>
              <w:top w:val="single" w:sz="4" w:space="0" w:color="auto"/>
              <w:bottom w:val="single" w:sz="4" w:space="0" w:color="auto"/>
              <w:right w:val="single" w:sz="4" w:space="0" w:color="auto"/>
            </w:tcBorders>
            <w:vAlign w:val="center"/>
          </w:tcPr>
          <w:p w:rsidR="00A501F2" w:rsidRPr="002070C6" w:rsidRDefault="00A501F2" w:rsidP="00AF6DA5">
            <w:pPr>
              <w:spacing w:after="0" w:line="180" w:lineRule="exact"/>
              <w:rPr>
                <w:rFonts w:ascii="Times New Roman" w:hAnsi="Times New Roman"/>
                <w:sz w:val="20"/>
                <w:szCs w:val="20"/>
                <w:u w:val="single"/>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501F2" w:rsidRPr="002070C6" w:rsidRDefault="00A501F2" w:rsidP="00AF6DA5">
            <w:pPr>
              <w:spacing w:after="0" w:line="180" w:lineRule="exact"/>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2551"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повышения </w:t>
            </w:r>
            <w:r w:rsidRPr="002070C6">
              <w:rPr>
                <w:rFonts w:ascii="Times New Roman" w:hAnsi="Times New Roman"/>
                <w:sz w:val="20"/>
                <w:szCs w:val="20"/>
                <w:lang w:eastAsia="ru-RU"/>
              </w:rPr>
              <w:br/>
              <w:t>квалификации</w:t>
            </w: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r>
      <w:tr w:rsidR="00A501F2" w:rsidRPr="001F7DB8" w:rsidTr="00AF6DA5">
        <w:trPr>
          <w:tblHeader/>
          <w:jc w:val="center"/>
        </w:trPr>
        <w:tc>
          <w:tcPr>
            <w:tcW w:w="4521" w:type="dxa"/>
            <w:tcBorders>
              <w:top w:val="single" w:sz="4" w:space="0" w:color="auto"/>
              <w:bottom w:val="single" w:sz="4" w:space="0" w:color="auto"/>
              <w:right w:val="single" w:sz="4" w:space="0" w:color="auto"/>
            </w:tcBorders>
          </w:tcPr>
          <w:p w:rsidR="00A501F2" w:rsidRPr="002070C6" w:rsidRDefault="00A501F2" w:rsidP="00AF6DA5">
            <w:pPr>
              <w:spacing w:after="0" w:line="200" w:lineRule="exact"/>
              <w:ind w:left="-198" w:firstLine="198"/>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6</w:t>
            </w:r>
          </w:p>
        </w:tc>
      </w:tr>
      <w:tr w:rsidR="00A501F2" w:rsidRPr="001F7DB8" w:rsidTr="00AF6DA5">
        <w:trPr>
          <w:jc w:val="center"/>
        </w:trPr>
        <w:tc>
          <w:tcPr>
            <w:tcW w:w="4521" w:type="dxa"/>
            <w:tcBorders>
              <w:top w:val="single" w:sz="4" w:space="0" w:color="auto"/>
              <w:bottom w:val="single" w:sz="4" w:space="0" w:color="auto"/>
              <w:right w:val="single" w:sz="4" w:space="0" w:color="auto"/>
            </w:tcBorders>
          </w:tcPr>
          <w:p w:rsidR="00A501F2" w:rsidRPr="002070C6" w:rsidRDefault="00A501F2" w:rsidP="00AF6DA5">
            <w:pPr>
              <w:spacing w:before="120" w:after="0" w:line="200" w:lineRule="exact"/>
              <w:ind w:right="-57"/>
              <w:rPr>
                <w:rFonts w:ascii="Times New Roman" w:hAnsi="Times New Roman"/>
                <w:sz w:val="20"/>
                <w:szCs w:val="20"/>
                <w:lang w:eastAsia="ru-RU"/>
              </w:rPr>
            </w:pPr>
            <w:r w:rsidRPr="002070C6">
              <w:rPr>
                <w:rFonts w:ascii="Times New Roman" w:hAnsi="Times New Roman"/>
                <w:sz w:val="20"/>
                <w:szCs w:val="20"/>
                <w:lang w:eastAsia="ru-RU"/>
              </w:rPr>
              <w:t xml:space="preserve">Получили дополнительное профессиональное образование </w:t>
            </w:r>
            <w:r w:rsidRPr="002070C6">
              <w:rPr>
                <w:rFonts w:ascii="Times New Roman" w:hAnsi="Times New Roman"/>
                <w:sz w:val="20"/>
                <w:szCs w:val="20"/>
                <w:u w:val="single"/>
                <w:lang w:eastAsia="ru-RU"/>
              </w:rPr>
              <w:t>за счет средств</w:t>
            </w:r>
            <w:r w:rsidRPr="002070C6">
              <w:rPr>
                <w:rFonts w:ascii="Times New Roman" w:hAnsi="Times New Roman"/>
                <w:sz w:val="20"/>
                <w:szCs w:val="20"/>
                <w:lang w:eastAsia="ru-RU"/>
              </w:rPr>
              <w:t>:</w:t>
            </w:r>
          </w:p>
          <w:p w:rsidR="00A501F2" w:rsidRPr="002070C6" w:rsidRDefault="00A501F2" w:rsidP="00AF6DA5">
            <w:pPr>
              <w:spacing w:before="120" w:after="0" w:line="180" w:lineRule="exact"/>
              <w:ind w:left="215"/>
              <w:rPr>
                <w:rFonts w:ascii="Times New Roman" w:hAnsi="Times New Roman"/>
                <w:sz w:val="20"/>
                <w:szCs w:val="20"/>
                <w:lang w:eastAsia="ru-RU"/>
              </w:rPr>
            </w:pPr>
            <w:r w:rsidRPr="002070C6">
              <w:rPr>
                <w:rFonts w:ascii="Times New Roman" w:hAnsi="Times New Roman"/>
                <w:sz w:val="20"/>
                <w:szCs w:val="2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301</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trHeight w:val="285"/>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бюджета субъекта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302</w:t>
            </w:r>
          </w:p>
        </w:tc>
        <w:tc>
          <w:tcPr>
            <w:tcW w:w="1417" w:type="dxa"/>
            <w:tcBorders>
              <w:top w:val="single" w:sz="4" w:space="0" w:color="auto"/>
              <w:left w:val="single" w:sz="4" w:space="0" w:color="auto"/>
              <w:bottom w:val="single" w:sz="4" w:space="0" w:color="auto"/>
              <w:right w:val="single" w:sz="4" w:space="0" w:color="auto"/>
            </w:tcBorders>
          </w:tcPr>
          <w:p w:rsidR="00A501F2" w:rsidRPr="007869A4" w:rsidRDefault="00A501F2" w:rsidP="00AF6DA5">
            <w:pPr>
              <w:spacing w:after="0" w:line="180" w:lineRule="exact"/>
              <w:ind w:left="-57" w:right="-57"/>
              <w:jc w:val="center"/>
              <w:rPr>
                <w:rFonts w:ascii="Times New Roman" w:hAnsi="Times New Roman"/>
                <w:b/>
                <w:sz w:val="20"/>
                <w:szCs w:val="20"/>
                <w:lang w:val="en-US" w:eastAsia="ru-RU"/>
              </w:rPr>
            </w:pPr>
            <w:r w:rsidRPr="007869A4">
              <w:rPr>
                <w:rFonts w:ascii="Times New Roman" w:hAnsi="Times New Roman"/>
                <w:b/>
                <w:sz w:val="20"/>
                <w:szCs w:val="20"/>
                <w:lang w:val="en-US" w:eastAsia="ru-RU"/>
              </w:rPr>
              <w:t>1</w:t>
            </w:r>
          </w:p>
        </w:tc>
        <w:tc>
          <w:tcPr>
            <w:tcW w:w="2694" w:type="dxa"/>
            <w:tcBorders>
              <w:top w:val="single" w:sz="4" w:space="0" w:color="auto"/>
              <w:left w:val="single" w:sz="4" w:space="0" w:color="auto"/>
              <w:bottom w:val="single" w:sz="4" w:space="0" w:color="auto"/>
              <w:right w:val="single" w:sz="4" w:space="0" w:color="auto"/>
            </w:tcBorders>
          </w:tcPr>
          <w:p w:rsidR="00A501F2" w:rsidRPr="007869A4" w:rsidRDefault="00A501F2" w:rsidP="00AF6DA5">
            <w:pPr>
              <w:spacing w:after="0" w:line="180" w:lineRule="exact"/>
              <w:ind w:left="-57" w:right="-57"/>
              <w:jc w:val="center"/>
              <w:rPr>
                <w:rFonts w:ascii="Times New Roman" w:hAnsi="Times New Roman"/>
                <w:b/>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7869A4" w:rsidRDefault="00A501F2" w:rsidP="00AF6DA5">
            <w:pPr>
              <w:spacing w:after="0" w:line="180" w:lineRule="exact"/>
              <w:ind w:left="-57" w:right="-57"/>
              <w:jc w:val="center"/>
              <w:rPr>
                <w:rFonts w:ascii="Times New Roman" w:hAnsi="Times New Roman"/>
                <w:b/>
                <w:sz w:val="20"/>
                <w:szCs w:val="20"/>
                <w:lang w:val="en-US" w:eastAsia="ru-RU"/>
              </w:rPr>
            </w:pPr>
            <w:r w:rsidRPr="007869A4">
              <w:rPr>
                <w:rFonts w:ascii="Times New Roman" w:hAnsi="Times New Roman"/>
                <w:b/>
                <w:sz w:val="20"/>
                <w:szCs w:val="20"/>
                <w:lang w:val="en-US" w:eastAsia="ru-RU"/>
              </w:rPr>
              <w:t>1</w:t>
            </w: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trHeight w:val="297"/>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A501F2" w:rsidRPr="002070C6" w:rsidRDefault="00A501F2" w:rsidP="00AF6DA5">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303</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trHeight w:val="297"/>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муниципального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304</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trHeight w:val="297"/>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A501F2" w:rsidRPr="002070C6" w:rsidRDefault="00A501F2" w:rsidP="00AF6DA5">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305</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ind w:left="-57" w:right="-57"/>
              <w:jc w:val="center"/>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поступивших из иных источников</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306</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A501F2" w:rsidRPr="002070C6" w:rsidRDefault="00A501F2" w:rsidP="00AF6DA5">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программам, финансируемым международными или иностранными органами и организациями</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307</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r w:rsidR="00A501F2" w:rsidRPr="001F7DB8" w:rsidTr="00AF6DA5">
        <w:trPr>
          <w:jc w:val="center"/>
        </w:trPr>
        <w:tc>
          <w:tcPr>
            <w:tcW w:w="4521" w:type="dxa"/>
            <w:tcBorders>
              <w:top w:val="single" w:sz="4" w:space="0" w:color="auto"/>
              <w:bottom w:val="single" w:sz="4" w:space="0" w:color="auto"/>
              <w:right w:val="single" w:sz="4" w:space="0" w:color="auto"/>
            </w:tcBorders>
            <w:vAlign w:val="bottom"/>
          </w:tcPr>
          <w:p w:rsidR="00A501F2" w:rsidRPr="002070C6" w:rsidRDefault="00A501F2" w:rsidP="00AF6DA5">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программам, освоение которых оплачено муниципальными служащими</w:t>
            </w:r>
          </w:p>
        </w:tc>
        <w:tc>
          <w:tcPr>
            <w:tcW w:w="709" w:type="dxa"/>
            <w:tcBorders>
              <w:top w:val="single" w:sz="4" w:space="0" w:color="auto"/>
              <w:left w:val="single" w:sz="4" w:space="0" w:color="auto"/>
              <w:bottom w:val="single" w:sz="4" w:space="0" w:color="auto"/>
              <w:right w:val="single" w:sz="4" w:space="0" w:color="auto"/>
            </w:tcBorders>
            <w:vAlign w:val="bottom"/>
          </w:tcPr>
          <w:p w:rsidR="00A501F2" w:rsidRPr="002070C6" w:rsidRDefault="00A501F2" w:rsidP="00AF6DA5">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308</w:t>
            </w:r>
          </w:p>
        </w:tc>
        <w:tc>
          <w:tcPr>
            <w:tcW w:w="1417"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c>
          <w:tcPr>
            <w:tcW w:w="2364" w:type="dxa"/>
            <w:tcBorders>
              <w:top w:val="single" w:sz="4" w:space="0" w:color="auto"/>
              <w:left w:val="single" w:sz="4" w:space="0" w:color="auto"/>
              <w:bottom w:val="single" w:sz="4" w:space="0" w:color="auto"/>
            </w:tcBorders>
          </w:tcPr>
          <w:p w:rsidR="00A501F2" w:rsidRPr="002070C6" w:rsidRDefault="00A501F2" w:rsidP="00AF6DA5">
            <w:pPr>
              <w:spacing w:after="0" w:line="180" w:lineRule="exact"/>
              <w:rPr>
                <w:rFonts w:ascii="Times New Roman" w:hAnsi="Times New Roman"/>
                <w:sz w:val="20"/>
                <w:szCs w:val="20"/>
                <w:lang w:eastAsia="ru-RU"/>
              </w:rPr>
            </w:pPr>
          </w:p>
        </w:tc>
      </w:tr>
    </w:tbl>
    <w:p w:rsidR="00A501F2" w:rsidRPr="006A092C" w:rsidRDefault="00A501F2" w:rsidP="00EE77F3">
      <w:pPr>
        <w:spacing w:after="0" w:line="240" w:lineRule="auto"/>
        <w:rPr>
          <w:rFonts w:ascii="Times New Roman" w:hAnsi="Times New Roman"/>
          <w:sz w:val="24"/>
          <w:szCs w:val="20"/>
          <w:lang w:val="en-US" w:eastAsia="ru-RU"/>
        </w:rPr>
      </w:pPr>
    </w:p>
    <w:tbl>
      <w:tblPr>
        <w:tblW w:w="0" w:type="auto"/>
        <w:tblInd w:w="1210" w:type="dxa"/>
        <w:tblLayout w:type="fixed"/>
        <w:tblLook w:val="0000"/>
      </w:tblPr>
      <w:tblGrid>
        <w:gridCol w:w="4111"/>
        <w:gridCol w:w="5387"/>
        <w:gridCol w:w="2867"/>
      </w:tblGrid>
      <w:tr w:rsidR="00A501F2" w:rsidRPr="001F7DB8" w:rsidTr="00AF6DA5">
        <w:trPr>
          <w:cantSplit/>
          <w:tblHeader/>
        </w:trPr>
        <w:tc>
          <w:tcPr>
            <w:tcW w:w="4111" w:type="dxa"/>
            <w:tcBorders>
              <w:bottom w:val="nil"/>
            </w:tcBorders>
          </w:tcPr>
          <w:p w:rsidR="00A501F2" w:rsidRPr="002070C6" w:rsidRDefault="00A501F2" w:rsidP="00AF6DA5">
            <w:pPr>
              <w:widowControl w:val="0"/>
              <w:spacing w:after="0" w:line="200" w:lineRule="exact"/>
              <w:jc w:val="both"/>
              <w:rPr>
                <w:rFonts w:ascii="Times New Roman" w:hAnsi="Times New Roman"/>
                <w:sz w:val="20"/>
                <w:szCs w:val="20"/>
                <w:lang w:eastAsia="ru-RU"/>
              </w:rPr>
            </w:pPr>
          </w:p>
        </w:tc>
        <w:tc>
          <w:tcPr>
            <w:tcW w:w="5387" w:type="dxa"/>
            <w:tcBorders>
              <w:bottom w:val="nil"/>
            </w:tcBorders>
          </w:tcPr>
          <w:p w:rsidR="00A501F2" w:rsidRPr="002070C6" w:rsidRDefault="00A501F2" w:rsidP="00AF6DA5">
            <w:pPr>
              <w:widowControl w:val="0"/>
              <w:spacing w:after="0" w:line="200" w:lineRule="exact"/>
              <w:rPr>
                <w:rFonts w:ascii="Times New Roman" w:hAnsi="Times New Roman"/>
                <w:sz w:val="20"/>
                <w:szCs w:val="20"/>
                <w:lang w:eastAsia="ru-RU"/>
              </w:rPr>
            </w:pPr>
          </w:p>
        </w:tc>
        <w:tc>
          <w:tcPr>
            <w:tcW w:w="2867" w:type="dxa"/>
            <w:tcBorders>
              <w:bottom w:val="nil"/>
            </w:tcBorders>
          </w:tcPr>
          <w:p w:rsidR="00A501F2" w:rsidRPr="002070C6" w:rsidRDefault="00A501F2" w:rsidP="00AF6DA5">
            <w:pPr>
              <w:widowControl w:val="0"/>
              <w:spacing w:after="0" w:line="200" w:lineRule="exact"/>
              <w:rPr>
                <w:rFonts w:ascii="Times New Roman" w:hAnsi="Times New Roman"/>
                <w:sz w:val="20"/>
                <w:szCs w:val="20"/>
                <w:lang w:eastAsia="ru-RU"/>
              </w:rPr>
            </w:pPr>
          </w:p>
        </w:tc>
      </w:tr>
    </w:tbl>
    <w:p w:rsidR="00A501F2" w:rsidRDefault="00A501F2" w:rsidP="00DB1B1C">
      <w:pPr>
        <w:spacing w:after="0" w:line="192" w:lineRule="auto"/>
        <w:jc w:val="center"/>
        <w:rPr>
          <w:rFonts w:ascii="Times New Roman" w:hAnsi="Times New Roman"/>
          <w:b/>
          <w:sz w:val="26"/>
          <w:szCs w:val="20"/>
          <w:lang w:val="en-US" w:eastAsia="ru-RU"/>
        </w:rPr>
      </w:pPr>
    </w:p>
    <w:sectPr w:rsidR="00A501F2" w:rsidSect="00EE77F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F2" w:rsidRDefault="00A501F2" w:rsidP="00EE77F3">
      <w:pPr>
        <w:spacing w:after="0" w:line="240" w:lineRule="auto"/>
      </w:pPr>
      <w:r>
        <w:separator/>
      </w:r>
    </w:p>
  </w:endnote>
  <w:endnote w:type="continuationSeparator" w:id="1">
    <w:p w:rsidR="00A501F2" w:rsidRDefault="00A501F2" w:rsidP="00EE7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0000000000000000000"/>
    <w:charset w:val="81"/>
    <w:family w:val="roman"/>
    <w:notTrueType/>
    <w:pitch w:val="default"/>
    <w:sig w:usb0="00000001" w:usb1="09060000" w:usb2="00000010" w:usb3="00000000" w:csb0="0008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F2" w:rsidRDefault="00A501F2" w:rsidP="00EE77F3">
      <w:pPr>
        <w:spacing w:after="0" w:line="240" w:lineRule="auto"/>
      </w:pPr>
      <w:r>
        <w:separator/>
      </w:r>
    </w:p>
  </w:footnote>
  <w:footnote w:type="continuationSeparator" w:id="1">
    <w:p w:rsidR="00A501F2" w:rsidRDefault="00A501F2" w:rsidP="00EE7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7F3"/>
    <w:rsid w:val="00072538"/>
    <w:rsid w:val="00100326"/>
    <w:rsid w:val="00103C10"/>
    <w:rsid w:val="00141730"/>
    <w:rsid w:val="001F7DB8"/>
    <w:rsid w:val="002070C6"/>
    <w:rsid w:val="002B7247"/>
    <w:rsid w:val="00432BA0"/>
    <w:rsid w:val="004E3FFE"/>
    <w:rsid w:val="005017A0"/>
    <w:rsid w:val="005204A4"/>
    <w:rsid w:val="00596ADE"/>
    <w:rsid w:val="00660933"/>
    <w:rsid w:val="006A092C"/>
    <w:rsid w:val="0074392F"/>
    <w:rsid w:val="007869A4"/>
    <w:rsid w:val="007A5720"/>
    <w:rsid w:val="00821C51"/>
    <w:rsid w:val="00827983"/>
    <w:rsid w:val="00873541"/>
    <w:rsid w:val="0093271E"/>
    <w:rsid w:val="009A5E6E"/>
    <w:rsid w:val="00A501F2"/>
    <w:rsid w:val="00AF6DA5"/>
    <w:rsid w:val="00AF7795"/>
    <w:rsid w:val="00B27700"/>
    <w:rsid w:val="00B65F0C"/>
    <w:rsid w:val="00BD7641"/>
    <w:rsid w:val="00D164A6"/>
    <w:rsid w:val="00DB1B1C"/>
    <w:rsid w:val="00E15F06"/>
    <w:rsid w:val="00EE7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Normal"/>
    <w:link w:val="FootnoteTextChar"/>
    <w:uiPriority w:val="99"/>
    <w:rsid w:val="00EE77F3"/>
    <w:pPr>
      <w:spacing w:after="0" w:line="240" w:lineRule="auto"/>
    </w:pPr>
    <w:rPr>
      <w:rFonts w:ascii="Times New Roman" w:hAnsi="Times New Roman"/>
      <w:iCs/>
      <w:sz w:val="20"/>
      <w:szCs w:val="20"/>
      <w:lang w:eastAsia="ru-RU"/>
    </w:rPr>
  </w:style>
  <w:style w:type="character" w:customStyle="1" w:styleId="FootnoteTextChar">
    <w:name w:val="Footnote Text Char"/>
    <w:aliases w:val="single space Char,footnote text Знак Char,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
    <w:basedOn w:val="DefaultParagraphFont"/>
    <w:link w:val="FootnoteText"/>
    <w:uiPriority w:val="99"/>
    <w:locked/>
    <w:rsid w:val="00EE77F3"/>
    <w:rPr>
      <w:rFonts w:ascii="Times New Roman" w:hAnsi="Times New Roman" w:cs="Times New Roman"/>
      <w:iCs/>
      <w:sz w:val="20"/>
      <w:szCs w:val="20"/>
      <w:lang w:eastAsia="ru-RU"/>
    </w:rPr>
  </w:style>
  <w:style w:type="character" w:styleId="FootnoteReference">
    <w:name w:val="footnote reference"/>
    <w:basedOn w:val="DefaultParagraphFont"/>
    <w:uiPriority w:val="99"/>
    <w:rsid w:val="00EE77F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5</Pages>
  <Words>1108</Words>
  <Characters>6316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Робкова Надежда Владимировна</dc:creator>
  <cp:keywords/>
  <dc:description/>
  <cp:lastModifiedBy>Admin</cp:lastModifiedBy>
  <cp:revision>7</cp:revision>
  <dcterms:created xsi:type="dcterms:W3CDTF">2015-01-13T06:30:00Z</dcterms:created>
  <dcterms:modified xsi:type="dcterms:W3CDTF">2015-04-16T05:13:00Z</dcterms:modified>
</cp:coreProperties>
</file>