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70DA2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70DA2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70D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70DA2">
              <w:rPr>
                <w:rFonts w:ascii="Times New Roman" w:hAnsi="Times New Roman" w:cs="Times New Roman"/>
              </w:rPr>
              <w:t>69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E7790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3E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E7790" w:rsidRPr="003E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№118</w:t>
            </w:r>
            <w:r w:rsidRPr="003E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E7790" w:rsidRPr="003E77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E7790" w:rsidRPr="003E7790">
        <w:t>Предварительное согласование предоставления земельного участка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E7790">
        <w:rPr>
          <w:color w:val="000000"/>
        </w:rPr>
        <w:t>06.12.2018 №118</w:t>
      </w:r>
      <w:r w:rsidR="009076FE">
        <w:rPr>
          <w:color w:val="000000"/>
        </w:rPr>
        <w:t xml:space="preserve"> </w:t>
      </w:r>
      <w:r w:rsidR="003E7790">
        <w:t>(в редакции постановления от 24.06.2019 №79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3E7790">
        <w:t xml:space="preserve"> 18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7790">
        <w:rPr>
          <w:rFonts w:ascii="Times New Roman" w:hAnsi="Times New Roman" w:cs="Times New Roman"/>
          <w:sz w:val="24"/>
          <w:szCs w:val="24"/>
        </w:rPr>
        <w:t>18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2A" w:rsidRDefault="0082642A" w:rsidP="001B6CEF">
      <w:pPr>
        <w:spacing w:after="0" w:line="240" w:lineRule="auto"/>
      </w:pPr>
      <w:r>
        <w:separator/>
      </w:r>
    </w:p>
  </w:endnote>
  <w:endnote w:type="continuationSeparator" w:id="0">
    <w:p w:rsidR="0082642A" w:rsidRDefault="0082642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2A" w:rsidRDefault="0082642A" w:rsidP="001B6CEF">
      <w:pPr>
        <w:spacing w:after="0" w:line="240" w:lineRule="auto"/>
      </w:pPr>
      <w:r>
        <w:separator/>
      </w:r>
    </w:p>
  </w:footnote>
  <w:footnote w:type="continuationSeparator" w:id="0">
    <w:p w:rsidR="0082642A" w:rsidRDefault="0082642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DA357A">
        <w:pPr>
          <w:pStyle w:val="ac"/>
          <w:jc w:val="center"/>
        </w:pPr>
        <w:fldSimple w:instr=" PAGE   \* MERGEFORMAT ">
          <w:r w:rsidR="00270DA2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70DA2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2642A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A357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55F9-88A9-40A3-A824-5868C8E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2021-05-12T06:55:00Z</dcterms:modified>
</cp:coreProperties>
</file>