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C7" w:rsidRDefault="003141C7" w:rsidP="003141C7">
      <w:pPr>
        <w:pStyle w:val="4"/>
        <w:jc w:val="center"/>
      </w:pPr>
      <w:r>
        <w:t>АДМИНИСТРАЦИЯ</w:t>
      </w:r>
    </w:p>
    <w:p w:rsidR="003141C7" w:rsidRDefault="003141C7" w:rsidP="003141C7">
      <w:pPr>
        <w:jc w:val="center"/>
        <w:rPr>
          <w:b/>
          <w:sz w:val="28"/>
        </w:rPr>
      </w:pPr>
      <w:r>
        <w:rPr>
          <w:b/>
          <w:sz w:val="28"/>
        </w:rPr>
        <w:t>СЕЛЬСКОГО ПОСЕЛЕНИЯ  ШУГУР</w:t>
      </w:r>
    </w:p>
    <w:p w:rsidR="003141C7" w:rsidRDefault="003141C7" w:rsidP="003141C7">
      <w:pPr>
        <w:jc w:val="center"/>
        <w:rPr>
          <w:b/>
          <w:sz w:val="28"/>
        </w:rPr>
      </w:pPr>
      <w:r>
        <w:rPr>
          <w:b/>
          <w:sz w:val="28"/>
        </w:rPr>
        <w:t>Кондинский район</w:t>
      </w:r>
    </w:p>
    <w:p w:rsidR="003141C7" w:rsidRDefault="003141C7" w:rsidP="003141C7">
      <w:pPr>
        <w:jc w:val="center"/>
        <w:rPr>
          <w:b/>
          <w:sz w:val="28"/>
        </w:rPr>
      </w:pPr>
      <w:r>
        <w:rPr>
          <w:b/>
          <w:sz w:val="28"/>
        </w:rPr>
        <w:t>Ханты - Мансийского автономного округа - Югры</w:t>
      </w:r>
    </w:p>
    <w:p w:rsidR="003141C7" w:rsidRDefault="003141C7" w:rsidP="003141C7">
      <w:pPr>
        <w:jc w:val="center"/>
        <w:rPr>
          <w:b/>
          <w:sz w:val="28"/>
        </w:rPr>
      </w:pPr>
    </w:p>
    <w:p w:rsidR="003141C7" w:rsidRDefault="003141C7" w:rsidP="003141C7">
      <w:pPr>
        <w:jc w:val="center"/>
        <w:rPr>
          <w:b/>
          <w:sz w:val="28"/>
        </w:rPr>
      </w:pPr>
      <w:r>
        <w:rPr>
          <w:b/>
          <w:sz w:val="28"/>
        </w:rPr>
        <w:t>ПОСТАНОВЛЕНИЯ</w:t>
      </w:r>
    </w:p>
    <w:p w:rsidR="003141C7" w:rsidRDefault="003141C7" w:rsidP="003141C7">
      <w:pPr>
        <w:pStyle w:val="4"/>
        <w:rPr>
          <w:b w:val="0"/>
          <w:sz w:val="24"/>
          <w:szCs w:val="24"/>
        </w:rPr>
      </w:pPr>
      <w:r>
        <w:rPr>
          <w:b w:val="0"/>
          <w:sz w:val="24"/>
          <w:szCs w:val="24"/>
        </w:rPr>
        <w:t xml:space="preserve"> от 25 декабря 2018 года</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138</w:t>
      </w:r>
    </w:p>
    <w:p w:rsidR="003141C7" w:rsidRDefault="003141C7" w:rsidP="003141C7">
      <w:pPr>
        <w:jc w:val="both"/>
        <w:rPr>
          <w:sz w:val="28"/>
        </w:rPr>
      </w:pPr>
      <w:proofErr w:type="spellStart"/>
      <w:r>
        <w:t>д</w:t>
      </w:r>
      <w:proofErr w:type="gramStart"/>
      <w:r>
        <w:t>.Ш</w:t>
      </w:r>
      <w:proofErr w:type="gramEnd"/>
      <w:r>
        <w:t>угур</w:t>
      </w:r>
      <w:proofErr w:type="spellEnd"/>
    </w:p>
    <w:p w:rsidR="003141C7" w:rsidRDefault="003141C7" w:rsidP="003141C7">
      <w:pPr>
        <w:jc w:val="both"/>
        <w:rPr>
          <w:sz w:val="28"/>
        </w:rPr>
      </w:pPr>
    </w:p>
    <w:tbl>
      <w:tblPr>
        <w:tblW w:w="0" w:type="auto"/>
        <w:tblLook w:val="04A0"/>
      </w:tblPr>
      <w:tblGrid>
        <w:gridCol w:w="4077"/>
      </w:tblGrid>
      <w:tr w:rsidR="003141C7" w:rsidTr="003141C7">
        <w:tc>
          <w:tcPr>
            <w:tcW w:w="4077" w:type="dxa"/>
            <w:hideMark/>
          </w:tcPr>
          <w:p w:rsidR="003141C7" w:rsidRDefault="003141C7">
            <w:pPr>
              <w:jc w:val="both"/>
            </w:pPr>
            <w: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r>
    </w:tbl>
    <w:p w:rsidR="003141C7" w:rsidRDefault="003141C7" w:rsidP="003141C7">
      <w:pPr>
        <w:jc w:val="both"/>
        <w:rPr>
          <w:sz w:val="28"/>
        </w:rPr>
      </w:pPr>
    </w:p>
    <w:p w:rsidR="003141C7" w:rsidRDefault="003141C7" w:rsidP="003141C7"/>
    <w:p w:rsidR="003141C7" w:rsidRDefault="003141C7" w:rsidP="003141C7">
      <w:pPr>
        <w:shd w:val="clear" w:color="auto" w:fill="FFFFFF"/>
        <w:autoSpaceDE w:val="0"/>
        <w:autoSpaceDN w:val="0"/>
        <w:adjustRightInd w:val="0"/>
        <w:spacing w:line="276" w:lineRule="auto"/>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b/>
        </w:rPr>
        <w:t>администрация сельского поселения Шугур постановляет</w:t>
      </w:r>
      <w:r>
        <w:t xml:space="preserve">: </w:t>
      </w:r>
    </w:p>
    <w:p w:rsidR="003141C7" w:rsidRDefault="003141C7" w:rsidP="003141C7">
      <w:pPr>
        <w:numPr>
          <w:ilvl w:val="1"/>
          <w:numId w:val="1"/>
        </w:numPr>
        <w:spacing w:line="276" w:lineRule="auto"/>
        <w:ind w:left="0" w:firstLine="705"/>
        <w:jc w:val="both"/>
      </w:pPr>
      <w:r>
        <w:t xml:space="preserve">Утвердить административный регламент предоставления </w:t>
      </w:r>
      <w:proofErr w:type="gramStart"/>
      <w:r>
        <w:t>муниципальной</w:t>
      </w:r>
      <w:proofErr w:type="gramEnd"/>
      <w:r>
        <w:t xml:space="preserve">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3141C7" w:rsidRDefault="003141C7" w:rsidP="003141C7">
      <w:pPr>
        <w:numPr>
          <w:ilvl w:val="1"/>
          <w:numId w:val="1"/>
        </w:numPr>
        <w:spacing w:line="276" w:lineRule="auto"/>
        <w:ind w:left="0" w:firstLine="705"/>
        <w:jc w:val="both"/>
      </w:pPr>
      <w:r>
        <w:t>Признать утратившими силу:</w:t>
      </w:r>
    </w:p>
    <w:p w:rsidR="003141C7" w:rsidRDefault="003141C7" w:rsidP="003141C7">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2.1. Постановление администрации сельского поселения Шугур от 30 октября 2015 года №91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41C7" w:rsidRDefault="003141C7" w:rsidP="003141C7">
      <w:pPr>
        <w:pStyle w:val="ConsPlusTitle"/>
        <w:widowControl/>
        <w:ind w:right="-1" w:firstLine="709"/>
        <w:jc w:val="both"/>
        <w:rPr>
          <w:rFonts w:ascii="Times New Roman" w:hAnsi="Times New Roman" w:cs="Times New Roman"/>
          <w:b w:val="0"/>
          <w:sz w:val="24"/>
          <w:szCs w:val="24"/>
        </w:rPr>
      </w:pPr>
      <w:r>
        <w:rPr>
          <w:rFonts w:ascii="Times New Roman" w:hAnsi="Times New Roman" w:cs="Times New Roman"/>
          <w:b w:val="0"/>
          <w:sz w:val="24"/>
          <w:szCs w:val="24"/>
        </w:rPr>
        <w:t>2.2. Постановление администрации сельского поселения Шугур от 08 апреля 2016 года №41 «О внесении изменений в постановление администрации сельского поселения Шугур от 30.10.2015 №91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41C7" w:rsidRDefault="003141C7" w:rsidP="003141C7">
      <w:pPr>
        <w:pStyle w:val="ConsPlusTitle"/>
        <w:widowControl/>
        <w:ind w:right="-1"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2.3. </w:t>
      </w:r>
      <w:proofErr w:type="gramStart"/>
      <w:r>
        <w:rPr>
          <w:rFonts w:ascii="Times New Roman" w:hAnsi="Times New Roman" w:cs="Times New Roman"/>
          <w:b w:val="0"/>
          <w:sz w:val="24"/>
          <w:szCs w:val="24"/>
        </w:rPr>
        <w:t>Постановление администрации сельского поселения Шугур от 27 апреля 2017 года №51 «О внесении изменений в постановление администрации сельского поселения Шугур от 30 октября 2015 года № 91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w:t>
      </w:r>
      <w:proofErr w:type="gramEnd"/>
    </w:p>
    <w:p w:rsidR="003141C7" w:rsidRDefault="003141C7" w:rsidP="003141C7">
      <w:pPr>
        <w:numPr>
          <w:ilvl w:val="0"/>
          <w:numId w:val="1"/>
        </w:numPr>
        <w:spacing w:line="276" w:lineRule="auto"/>
        <w:ind w:left="0" w:firstLine="705"/>
        <w:jc w:val="both"/>
      </w:pPr>
      <w:r>
        <w:lastRenderedPageBreak/>
        <w:t>Настоящее постановление обнародовать и разместить на официальном сайте администрации сельского поселения Шугур.</w:t>
      </w:r>
    </w:p>
    <w:p w:rsidR="003141C7" w:rsidRDefault="003141C7" w:rsidP="003141C7">
      <w:pPr>
        <w:numPr>
          <w:ilvl w:val="0"/>
          <w:numId w:val="1"/>
        </w:numPr>
        <w:spacing w:line="276" w:lineRule="auto"/>
        <w:ind w:left="0" w:firstLine="705"/>
        <w:jc w:val="both"/>
      </w:pPr>
      <w:r>
        <w:t>Настоящее постановление вступает в силу с момента обнародования.</w:t>
      </w:r>
    </w:p>
    <w:p w:rsidR="003141C7" w:rsidRDefault="003141C7" w:rsidP="003141C7">
      <w:pPr>
        <w:numPr>
          <w:ilvl w:val="0"/>
          <w:numId w:val="1"/>
        </w:numPr>
        <w:spacing w:line="276" w:lineRule="auto"/>
        <w:ind w:left="0" w:firstLine="705"/>
        <w:jc w:val="both"/>
      </w:pPr>
      <w:r>
        <w:t>Контроль выполнения настоящего постановления оставляю за собой.</w:t>
      </w:r>
    </w:p>
    <w:p w:rsidR="003141C7" w:rsidRDefault="003141C7" w:rsidP="003141C7">
      <w:pPr>
        <w:spacing w:line="276" w:lineRule="auto"/>
        <w:ind w:firstLine="705"/>
        <w:jc w:val="both"/>
      </w:pPr>
    </w:p>
    <w:p w:rsidR="003141C7" w:rsidRDefault="003141C7" w:rsidP="003141C7">
      <w:pPr>
        <w:spacing w:line="276" w:lineRule="auto"/>
        <w:ind w:firstLine="705"/>
        <w:jc w:val="both"/>
      </w:pPr>
    </w:p>
    <w:p w:rsidR="003141C7" w:rsidRDefault="003141C7" w:rsidP="003141C7">
      <w:pPr>
        <w:spacing w:line="276" w:lineRule="auto"/>
      </w:pPr>
      <w:r>
        <w:t xml:space="preserve">Глава сельского  поселения Шугур                                                         А.В.Решетников </w:t>
      </w:r>
    </w:p>
    <w:p w:rsidR="003141C7" w:rsidRDefault="003141C7" w:rsidP="003141C7">
      <w:pPr>
        <w:spacing w:line="276" w:lineRule="auto"/>
        <w:ind w:firstLine="705"/>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both"/>
      </w:pPr>
    </w:p>
    <w:p w:rsidR="003141C7" w:rsidRDefault="003141C7" w:rsidP="003141C7">
      <w:pPr>
        <w:spacing w:line="276" w:lineRule="auto"/>
        <w:jc w:val="right"/>
        <w:rPr>
          <w:sz w:val="22"/>
          <w:szCs w:val="22"/>
        </w:rPr>
      </w:pPr>
      <w:r>
        <w:rPr>
          <w:sz w:val="22"/>
          <w:szCs w:val="22"/>
        </w:rPr>
        <w:t>Приложение</w:t>
      </w:r>
    </w:p>
    <w:p w:rsidR="003141C7" w:rsidRDefault="003141C7" w:rsidP="003141C7">
      <w:pPr>
        <w:spacing w:line="276" w:lineRule="auto"/>
        <w:jc w:val="right"/>
        <w:rPr>
          <w:sz w:val="22"/>
          <w:szCs w:val="22"/>
        </w:rPr>
      </w:pPr>
      <w:r>
        <w:rPr>
          <w:sz w:val="22"/>
          <w:szCs w:val="22"/>
        </w:rPr>
        <w:lastRenderedPageBreak/>
        <w:t xml:space="preserve">к постановлению администрации </w:t>
      </w:r>
    </w:p>
    <w:p w:rsidR="003141C7" w:rsidRDefault="003141C7" w:rsidP="003141C7">
      <w:pPr>
        <w:spacing w:line="276" w:lineRule="auto"/>
        <w:jc w:val="right"/>
        <w:rPr>
          <w:sz w:val="22"/>
          <w:szCs w:val="22"/>
        </w:rPr>
      </w:pPr>
      <w:r>
        <w:rPr>
          <w:sz w:val="22"/>
          <w:szCs w:val="22"/>
        </w:rPr>
        <w:t>сельского поселения Шугур</w:t>
      </w:r>
    </w:p>
    <w:p w:rsidR="003141C7" w:rsidRDefault="003141C7" w:rsidP="003141C7">
      <w:pPr>
        <w:spacing w:line="276" w:lineRule="auto"/>
        <w:jc w:val="right"/>
        <w:rPr>
          <w:sz w:val="22"/>
          <w:szCs w:val="22"/>
        </w:rPr>
      </w:pPr>
      <w:r>
        <w:rPr>
          <w:sz w:val="22"/>
          <w:szCs w:val="22"/>
        </w:rPr>
        <w:t>от 25.12.2018г. №138</w:t>
      </w:r>
    </w:p>
    <w:p w:rsidR="003141C7" w:rsidRDefault="003141C7" w:rsidP="003141C7">
      <w:pPr>
        <w:spacing w:line="276" w:lineRule="auto"/>
        <w:jc w:val="right"/>
      </w:pPr>
    </w:p>
    <w:p w:rsidR="003141C7" w:rsidRDefault="003141C7" w:rsidP="003141C7">
      <w:pPr>
        <w:spacing w:line="276" w:lineRule="auto"/>
        <w:jc w:val="center"/>
      </w:pPr>
      <w:r>
        <w:t xml:space="preserve">Административный регламент </w:t>
      </w:r>
    </w:p>
    <w:p w:rsidR="003141C7" w:rsidRDefault="003141C7" w:rsidP="003141C7">
      <w:pPr>
        <w:spacing w:line="276" w:lineRule="auto"/>
        <w:jc w:val="center"/>
      </w:pPr>
      <w: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41C7" w:rsidRDefault="003141C7" w:rsidP="003141C7">
      <w:pPr>
        <w:spacing w:line="276" w:lineRule="auto"/>
        <w:jc w:val="center"/>
      </w:pPr>
    </w:p>
    <w:p w:rsidR="003141C7" w:rsidRDefault="003141C7" w:rsidP="003141C7">
      <w:pPr>
        <w:autoSpaceDE w:val="0"/>
        <w:autoSpaceDN w:val="0"/>
        <w:adjustRightInd w:val="0"/>
        <w:spacing w:line="276" w:lineRule="auto"/>
        <w:jc w:val="center"/>
        <w:outlineLvl w:val="0"/>
      </w:pPr>
      <w:r>
        <w:t xml:space="preserve">Раздел </w:t>
      </w:r>
      <w:r>
        <w:rPr>
          <w:lang w:val="en-US"/>
        </w:rPr>
        <w:t>I</w:t>
      </w:r>
      <w:r>
        <w:t>. Общие положения</w:t>
      </w:r>
    </w:p>
    <w:p w:rsidR="003141C7" w:rsidRDefault="003141C7" w:rsidP="003141C7">
      <w:pPr>
        <w:autoSpaceDE w:val="0"/>
        <w:autoSpaceDN w:val="0"/>
        <w:adjustRightInd w:val="0"/>
        <w:spacing w:line="276" w:lineRule="auto"/>
        <w:ind w:left="1080"/>
        <w:outlineLvl w:val="0"/>
      </w:pPr>
    </w:p>
    <w:p w:rsidR="003141C7" w:rsidRDefault="003141C7" w:rsidP="003141C7">
      <w:pPr>
        <w:autoSpaceDE w:val="0"/>
        <w:autoSpaceDN w:val="0"/>
        <w:adjustRightInd w:val="0"/>
        <w:spacing w:line="276" w:lineRule="auto"/>
        <w:jc w:val="center"/>
        <w:outlineLvl w:val="0"/>
      </w:pPr>
      <w:r>
        <w:t>Предмет регулирования административного регламента</w:t>
      </w:r>
    </w:p>
    <w:p w:rsidR="003141C7" w:rsidRDefault="003141C7" w:rsidP="003141C7">
      <w:pPr>
        <w:autoSpaceDE w:val="0"/>
        <w:autoSpaceDN w:val="0"/>
        <w:adjustRightInd w:val="0"/>
        <w:spacing w:line="276" w:lineRule="auto"/>
        <w:ind w:firstLine="540"/>
        <w:jc w:val="both"/>
      </w:pPr>
    </w:p>
    <w:p w:rsidR="003141C7" w:rsidRDefault="003141C7" w:rsidP="003141C7">
      <w:pPr>
        <w:pStyle w:val="a4"/>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Шугур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w:t>
      </w:r>
      <w:r>
        <w:rPr>
          <w:rFonts w:ascii="Times New Roman" w:hAnsi="Times New Roman"/>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4"/>
          <w:szCs w:val="24"/>
        </w:rPr>
        <w:t xml:space="preserve"> (далее–муниципальная услуга).</w:t>
      </w:r>
      <w:proofErr w:type="gramEnd"/>
    </w:p>
    <w:p w:rsidR="003141C7" w:rsidRDefault="003141C7" w:rsidP="003141C7">
      <w:pPr>
        <w:autoSpaceDE w:val="0"/>
        <w:autoSpaceDN w:val="0"/>
        <w:adjustRightInd w:val="0"/>
        <w:spacing w:line="276" w:lineRule="auto"/>
        <w:ind w:firstLine="709"/>
        <w:jc w:val="both"/>
        <w:rPr>
          <w:rFonts w:eastAsia="Calibri"/>
          <w:i/>
          <w:color w:val="FF0000"/>
        </w:rPr>
      </w:pPr>
      <w:proofErr w:type="gramStart"/>
      <w:r>
        <w:rPr>
          <w:rFonts w:eastAsia="Calibri"/>
        </w:rPr>
        <w:t>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сельского поселения Шугур, а также частные жилые помещения, находящиеся на территории сельского поселения Шугур,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w:t>
      </w:r>
      <w:proofErr w:type="gramEnd"/>
      <w:r>
        <w:rPr>
          <w:rFonts w:eastAsia="Calibri"/>
        </w:rPr>
        <w:t xml:space="preserve"> лет со дня выдачи разрешения о его вводе в эксплуатацию.</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jc w:val="center"/>
      </w:pPr>
      <w:r>
        <w:t>Круг заявителей</w:t>
      </w:r>
    </w:p>
    <w:p w:rsidR="003141C7" w:rsidRDefault="003141C7" w:rsidP="003141C7">
      <w:pPr>
        <w:autoSpaceDE w:val="0"/>
        <w:autoSpaceDN w:val="0"/>
        <w:adjustRightInd w:val="0"/>
        <w:spacing w:line="276" w:lineRule="auto"/>
        <w:ind w:firstLine="540"/>
        <w:jc w:val="both"/>
      </w:pPr>
    </w:p>
    <w:p w:rsidR="003141C7" w:rsidRDefault="003141C7" w:rsidP="003141C7">
      <w:pPr>
        <w:pStyle w:val="a4"/>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2.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 сельское поселение Шугур.</w:t>
      </w:r>
    </w:p>
    <w:p w:rsidR="003141C7" w:rsidRDefault="003141C7" w:rsidP="003141C7">
      <w:pPr>
        <w:autoSpaceDE w:val="0"/>
        <w:autoSpaceDN w:val="0"/>
        <w:adjustRightInd w:val="0"/>
        <w:spacing w:line="276" w:lineRule="auto"/>
        <w:ind w:firstLine="709"/>
        <w:jc w:val="both"/>
        <w:rPr>
          <w:rFonts w:eastAsia="Calibri"/>
        </w:rPr>
      </w:pPr>
      <w:r>
        <w:rPr>
          <w:rFonts w:eastAsia="Calibri"/>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141C7" w:rsidRDefault="003141C7" w:rsidP="003141C7">
      <w:pPr>
        <w:autoSpaceDE w:val="0"/>
        <w:autoSpaceDN w:val="0"/>
        <w:adjustRightInd w:val="0"/>
        <w:spacing w:line="276" w:lineRule="auto"/>
        <w:ind w:firstLine="540"/>
        <w:jc w:val="both"/>
      </w:pPr>
    </w:p>
    <w:p w:rsidR="003141C7" w:rsidRDefault="003141C7" w:rsidP="003141C7">
      <w:pPr>
        <w:autoSpaceDE w:val="0"/>
        <w:autoSpaceDN w:val="0"/>
        <w:adjustRightInd w:val="0"/>
        <w:spacing w:line="276" w:lineRule="auto"/>
        <w:jc w:val="center"/>
      </w:pPr>
      <w:r>
        <w:t>Требования к порядку информирования о предоставлении муниципальной услуги</w:t>
      </w:r>
    </w:p>
    <w:p w:rsidR="003141C7" w:rsidRDefault="003141C7" w:rsidP="003141C7">
      <w:pPr>
        <w:autoSpaceDE w:val="0"/>
        <w:autoSpaceDN w:val="0"/>
        <w:adjustRightInd w:val="0"/>
        <w:spacing w:line="276" w:lineRule="auto"/>
        <w:ind w:firstLine="540"/>
        <w:jc w:val="center"/>
      </w:pPr>
    </w:p>
    <w:p w:rsidR="003141C7" w:rsidRDefault="003141C7" w:rsidP="003141C7">
      <w:pPr>
        <w:shd w:val="clear" w:color="auto" w:fill="FFFFFF"/>
        <w:spacing w:line="276" w:lineRule="auto"/>
        <w:ind w:firstLine="709"/>
        <w:jc w:val="both"/>
      </w:pPr>
      <w:bookmarkStart w:id="0" w:name="Par7"/>
      <w:bookmarkEnd w:id="0"/>
      <w:r>
        <w:t>3. Информация о месте нахождения, справочных телефонах, графике работы, адресах электронной почты Уполномоченного органа</w:t>
      </w:r>
      <w:r>
        <w:rPr>
          <w:i/>
        </w:rPr>
        <w:t xml:space="preserve"> </w:t>
      </w:r>
      <w:r>
        <w:t>и его структурног</w:t>
      </w:r>
      <w:proofErr w:type="gramStart"/>
      <w:r>
        <w:t>о(</w:t>
      </w:r>
      <w:proofErr w:type="spellStart"/>
      <w:proofErr w:type="gramEnd"/>
      <w:r>
        <w:t>ых</w:t>
      </w:r>
      <w:proofErr w:type="spellEnd"/>
      <w:r>
        <w:t>) подразделения(</w:t>
      </w:r>
      <w:proofErr w:type="spellStart"/>
      <w:r>
        <w:t>ий</w:t>
      </w:r>
      <w:proofErr w:type="spellEnd"/>
      <w:r>
        <w:t>), участвующего(их) в предоставлении муниципальной услуги:</w:t>
      </w:r>
    </w:p>
    <w:p w:rsidR="003141C7" w:rsidRDefault="003141C7" w:rsidP="003141C7">
      <w:pPr>
        <w:autoSpaceDE w:val="0"/>
        <w:autoSpaceDN w:val="0"/>
        <w:adjustRightInd w:val="0"/>
        <w:spacing w:line="276" w:lineRule="auto"/>
        <w:ind w:firstLine="709"/>
        <w:jc w:val="both"/>
      </w:pPr>
      <w:r>
        <w:lastRenderedPageBreak/>
        <w:t>Место нахождения</w:t>
      </w:r>
      <w:r>
        <w:rPr>
          <w:b/>
        </w:rPr>
        <w:t xml:space="preserve"> </w:t>
      </w:r>
      <w:r>
        <w:rPr>
          <w:rStyle w:val="a5"/>
          <w:rFonts w:eastAsia="Calibri"/>
          <w:b w:val="0"/>
        </w:rPr>
        <w:t>Уполномоченного органа</w:t>
      </w:r>
      <w:r>
        <w:t xml:space="preserve">: ул. </w:t>
      </w:r>
      <w:proofErr w:type="gramStart"/>
      <w:r>
        <w:t>Центральная</w:t>
      </w:r>
      <w:proofErr w:type="gramEnd"/>
      <w:r>
        <w:t xml:space="preserve">, д. 11,                                            д. Шугур, Кондинский район, Ханты-Мансийский автономный округ - </w:t>
      </w:r>
      <w:proofErr w:type="spellStart"/>
      <w:r>
        <w:t>Югра</w:t>
      </w:r>
      <w:proofErr w:type="spellEnd"/>
      <w:r>
        <w:t xml:space="preserve">, 628230, телефон (факс): 8 (34677) 52-067; </w:t>
      </w:r>
    </w:p>
    <w:p w:rsidR="003141C7" w:rsidRDefault="003141C7" w:rsidP="003141C7">
      <w:pPr>
        <w:autoSpaceDE w:val="0"/>
        <w:autoSpaceDN w:val="0"/>
        <w:adjustRightInd w:val="0"/>
        <w:spacing w:line="276" w:lineRule="auto"/>
        <w:ind w:firstLine="709"/>
        <w:jc w:val="both"/>
      </w:pPr>
      <w:r>
        <w:t xml:space="preserve">адрес электронной почты: </w:t>
      </w:r>
      <w:hyperlink r:id="rId5" w:history="1">
        <w:r>
          <w:rPr>
            <w:rStyle w:val="a3"/>
            <w:rFonts w:eastAsia="Calibri"/>
            <w:lang w:val="en-US"/>
          </w:rPr>
          <w:t>adm</w:t>
        </w:r>
        <w:r>
          <w:rPr>
            <w:rStyle w:val="a3"/>
            <w:rFonts w:eastAsia="Calibri"/>
          </w:rPr>
          <w:t>_shugur@</w:t>
        </w:r>
        <w:r>
          <w:rPr>
            <w:rStyle w:val="a3"/>
            <w:rFonts w:eastAsia="Calibri"/>
            <w:lang w:val="en-US"/>
          </w:rPr>
          <w:t>mail</w:t>
        </w:r>
        <w:r>
          <w:rPr>
            <w:rStyle w:val="a3"/>
            <w:rFonts w:eastAsia="Calibri"/>
          </w:rPr>
          <w:t>.</w:t>
        </w:r>
        <w:r>
          <w:rPr>
            <w:rStyle w:val="a3"/>
            <w:rFonts w:eastAsia="Calibri"/>
            <w:lang w:val="en-US"/>
          </w:rPr>
          <w:t>ru</w:t>
        </w:r>
      </w:hyperlink>
      <w:r>
        <w:t xml:space="preserve">; </w:t>
      </w:r>
    </w:p>
    <w:p w:rsidR="003141C7" w:rsidRDefault="003141C7" w:rsidP="003141C7">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rFonts w:eastAsia="Calibri"/>
            <w:lang w:val="en-US"/>
          </w:rPr>
          <w:t>www</w:t>
        </w:r>
        <w:r>
          <w:rPr>
            <w:rStyle w:val="a3"/>
            <w:rFonts w:eastAsia="Calibri"/>
          </w:rPr>
          <w:t>.</w:t>
        </w:r>
        <w:proofErr w:type="spellStart"/>
        <w:r>
          <w:rPr>
            <w:rStyle w:val="a3"/>
            <w:rFonts w:eastAsia="Calibri"/>
            <w:lang w:val="en-US"/>
          </w:rPr>
          <w:t>shugur</w:t>
        </w:r>
        <w:proofErr w:type="spellEnd"/>
        <w:r>
          <w:rPr>
            <w:rStyle w:val="a3"/>
            <w:rFonts w:eastAsia="Calibri"/>
          </w:rPr>
          <w:t>.</w:t>
        </w:r>
        <w:proofErr w:type="spellStart"/>
        <w:r>
          <w:rPr>
            <w:rStyle w:val="a3"/>
            <w:rFonts w:eastAsia="Calibri"/>
            <w:lang w:val="en-US"/>
          </w:rPr>
          <w:t>ru</w:t>
        </w:r>
        <w:proofErr w:type="spellEnd"/>
      </w:hyperlink>
      <w:r>
        <w:t xml:space="preserve"> (далее - официальный сайт).</w:t>
      </w:r>
    </w:p>
    <w:p w:rsidR="003141C7" w:rsidRDefault="003141C7" w:rsidP="003141C7">
      <w:pPr>
        <w:autoSpaceDE w:val="0"/>
        <w:autoSpaceDN w:val="0"/>
        <w:adjustRightInd w:val="0"/>
        <w:spacing w:line="276" w:lineRule="auto"/>
        <w:ind w:firstLine="709"/>
        <w:jc w:val="both"/>
      </w:pPr>
      <w:r>
        <w:t xml:space="preserve">Прием заявителей осуществляется </w:t>
      </w:r>
      <w:r>
        <w:rPr>
          <w:rStyle w:val="a5"/>
          <w:rFonts w:eastAsia="Calibri"/>
          <w:b w:val="0"/>
        </w:rPr>
        <w:t>Уполномоченным органом</w:t>
      </w:r>
      <w:r>
        <w:t xml:space="preserve"> в соответствии со следующим графиком работы: </w:t>
      </w:r>
    </w:p>
    <w:p w:rsidR="003141C7" w:rsidRDefault="003141C7" w:rsidP="003141C7">
      <w:pPr>
        <w:autoSpaceDE w:val="0"/>
        <w:autoSpaceDN w:val="0"/>
        <w:adjustRightInd w:val="0"/>
        <w:spacing w:line="276" w:lineRule="auto"/>
        <w:ind w:firstLine="709"/>
        <w:jc w:val="both"/>
      </w:pPr>
      <w:r>
        <w:t xml:space="preserve">понедельник – пятница – с 08:30 до 12:00, с 13:30 до 17:12; </w:t>
      </w:r>
    </w:p>
    <w:p w:rsidR="003141C7" w:rsidRDefault="003141C7" w:rsidP="003141C7">
      <w:pPr>
        <w:autoSpaceDE w:val="0"/>
        <w:autoSpaceDN w:val="0"/>
        <w:adjustRightInd w:val="0"/>
        <w:spacing w:line="276" w:lineRule="auto"/>
        <w:ind w:firstLine="709"/>
        <w:jc w:val="both"/>
      </w:pPr>
      <w:r>
        <w:t>суббота, воскресенье - выходные дни.</w:t>
      </w:r>
    </w:p>
    <w:p w:rsidR="003141C7" w:rsidRDefault="003141C7" w:rsidP="003141C7">
      <w:pPr>
        <w:autoSpaceDE w:val="0"/>
        <w:autoSpaceDN w:val="0"/>
        <w:adjustRightInd w:val="0"/>
        <w:spacing w:line="276" w:lineRule="auto"/>
        <w:ind w:firstLine="709"/>
        <w:jc w:val="both"/>
      </w:pPr>
      <w:r>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3141C7" w:rsidRDefault="003141C7" w:rsidP="003141C7">
      <w:pPr>
        <w:autoSpaceDE w:val="0"/>
        <w:autoSpaceDN w:val="0"/>
        <w:adjustRightInd w:val="0"/>
        <w:ind w:firstLine="709"/>
        <w:jc w:val="both"/>
      </w:pPr>
      <w:r>
        <w:t>Место нахождения МФЦ:</w:t>
      </w:r>
      <w:r>
        <w:rPr>
          <w:i/>
        </w:rPr>
        <w:t xml:space="preserve">  </w:t>
      </w:r>
      <w:r>
        <w:t xml:space="preserve">улица Титова, 26, </w:t>
      </w:r>
      <w:proofErr w:type="spellStart"/>
      <w:r>
        <w:t>пгт</w:t>
      </w:r>
      <w:proofErr w:type="gramStart"/>
      <w:r>
        <w:t>.М</w:t>
      </w:r>
      <w:proofErr w:type="gramEnd"/>
      <w:r>
        <w:t>еждуреченский</w:t>
      </w:r>
      <w:proofErr w:type="spellEnd"/>
      <w:r>
        <w:t xml:space="preserve">, Кондинский район, Ханты-Мансийский автономный </w:t>
      </w:r>
      <w:proofErr w:type="spellStart"/>
      <w:r>
        <w:t>округ-Югра</w:t>
      </w:r>
      <w:proofErr w:type="spellEnd"/>
      <w:r>
        <w:t xml:space="preserve">, 628200, телефон – (34677) 41008, 35264, официальный сайт: </w:t>
      </w:r>
      <w:proofErr w:type="spellStart"/>
      <w:r>
        <w:rPr>
          <w:lang w:val="en-US"/>
        </w:rPr>
        <w:t>htpp</w:t>
      </w:r>
      <w:proofErr w:type="spellEnd"/>
      <w:r>
        <w:t>://</w:t>
      </w:r>
      <w:proofErr w:type="spellStart"/>
      <w:r>
        <w:rPr>
          <w:lang w:val="en-US"/>
        </w:rPr>
        <w:t>mfckonda</w:t>
      </w:r>
      <w:proofErr w:type="spellEnd"/>
      <w:r>
        <w:t>.</w:t>
      </w:r>
      <w:proofErr w:type="spellStart"/>
      <w:r>
        <w:rPr>
          <w:lang w:val="en-US"/>
        </w:rPr>
        <w:t>ru</w:t>
      </w:r>
      <w:proofErr w:type="spellEnd"/>
      <w:r>
        <w:t>.</w:t>
      </w:r>
    </w:p>
    <w:p w:rsidR="003141C7" w:rsidRDefault="003141C7" w:rsidP="003141C7">
      <w:pPr>
        <w:autoSpaceDE w:val="0"/>
        <w:autoSpaceDN w:val="0"/>
        <w:adjustRightInd w:val="0"/>
        <w:ind w:firstLine="709"/>
        <w:jc w:val="both"/>
      </w:pPr>
      <w:r>
        <w:t xml:space="preserve">Адрес электронной почты МФЦ: </w:t>
      </w:r>
      <w:proofErr w:type="spellStart"/>
      <w:r>
        <w:rPr>
          <w:lang w:val="en-US"/>
        </w:rPr>
        <w:t>kondamfc</w:t>
      </w:r>
      <w:proofErr w:type="spellEnd"/>
      <w:r>
        <w:t>@</w:t>
      </w:r>
      <w:r>
        <w:rPr>
          <w:lang w:val="en-US"/>
        </w:rPr>
        <w:t>mail</w:t>
      </w:r>
      <w:r>
        <w:t>.</w:t>
      </w:r>
      <w:proofErr w:type="spellStart"/>
      <w:r>
        <w:rPr>
          <w:lang w:val="en-US"/>
        </w:rPr>
        <w:t>ru</w:t>
      </w:r>
      <w:proofErr w:type="spellEnd"/>
      <w:r>
        <w:t>.</w:t>
      </w:r>
    </w:p>
    <w:p w:rsidR="003141C7" w:rsidRDefault="003141C7" w:rsidP="003141C7">
      <w:pPr>
        <w:autoSpaceDE w:val="0"/>
        <w:autoSpaceDN w:val="0"/>
        <w:adjustRightInd w:val="0"/>
        <w:ind w:firstLine="709"/>
        <w:jc w:val="both"/>
      </w:pPr>
      <w:r>
        <w:t xml:space="preserve">Прием заявителей МФЦ осуществляется в соответствии со следующим графиком работы: </w:t>
      </w:r>
    </w:p>
    <w:p w:rsidR="003141C7" w:rsidRDefault="003141C7" w:rsidP="003141C7">
      <w:pPr>
        <w:autoSpaceDE w:val="0"/>
        <w:autoSpaceDN w:val="0"/>
        <w:adjustRightInd w:val="0"/>
        <w:ind w:firstLine="709"/>
        <w:jc w:val="both"/>
      </w:pPr>
      <w:r>
        <w:t>понедельник – пятница с 8 до 20;</w:t>
      </w:r>
    </w:p>
    <w:p w:rsidR="003141C7" w:rsidRDefault="003141C7" w:rsidP="003141C7">
      <w:pPr>
        <w:autoSpaceDE w:val="0"/>
        <w:autoSpaceDN w:val="0"/>
        <w:adjustRightInd w:val="0"/>
        <w:ind w:firstLine="709"/>
        <w:jc w:val="both"/>
      </w:pPr>
      <w:r>
        <w:t>суббота с 8 до 18;</w:t>
      </w:r>
    </w:p>
    <w:p w:rsidR="003141C7" w:rsidRDefault="003141C7" w:rsidP="003141C7">
      <w:pPr>
        <w:autoSpaceDE w:val="0"/>
        <w:autoSpaceDN w:val="0"/>
        <w:adjustRightInd w:val="0"/>
        <w:ind w:firstLine="709"/>
        <w:jc w:val="both"/>
      </w:pPr>
      <w:r>
        <w:t>воскресенье – выходной день.</w:t>
      </w:r>
    </w:p>
    <w:p w:rsidR="003141C7" w:rsidRDefault="003141C7" w:rsidP="003141C7">
      <w:pPr>
        <w:shd w:val="clear" w:color="auto" w:fill="FFFFFF"/>
        <w:spacing w:line="276" w:lineRule="auto"/>
        <w:ind w:firstLine="709"/>
        <w:jc w:val="both"/>
      </w:pPr>
      <w:r>
        <w:rPr>
          <w:bCs/>
        </w:rPr>
        <w:t>5.</w:t>
      </w:r>
      <w:r>
        <w:t xml:space="preserve"> Сведения о месте нахождения, справочных телефонах, графике работы, адресе официального сайта государственных органов и иных организаций, обращение в которые необходимо для предоставления муниципальной услуги: </w:t>
      </w:r>
    </w:p>
    <w:p w:rsidR="003141C7" w:rsidRDefault="003141C7" w:rsidP="003141C7">
      <w:pPr>
        <w:autoSpaceDE w:val="0"/>
        <w:autoSpaceDN w:val="0"/>
        <w:adjustRightInd w:val="0"/>
        <w:spacing w:line="276" w:lineRule="auto"/>
        <w:ind w:firstLine="709"/>
        <w:jc w:val="both"/>
        <w:rPr>
          <w:bCs/>
        </w:rPr>
      </w:pPr>
      <w:proofErr w:type="gramStart"/>
      <w:r>
        <w:rPr>
          <w:bCs/>
        </w:rPr>
        <w:t xml:space="preserve">1)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Pr>
          <w:bCs/>
        </w:rPr>
        <w:t>Югре</w:t>
      </w:r>
      <w:proofErr w:type="spellEnd"/>
      <w:r>
        <w:rPr>
          <w:bCs/>
        </w:rPr>
        <w:t xml:space="preserve"> (далее - филиал ФГБУ «ФКП </w:t>
      </w:r>
      <w:proofErr w:type="spellStart"/>
      <w:r>
        <w:rPr>
          <w:bCs/>
        </w:rPr>
        <w:t>Росреестра</w:t>
      </w:r>
      <w:proofErr w:type="spellEnd"/>
      <w:r>
        <w:rPr>
          <w:bCs/>
        </w:rPr>
        <w:t xml:space="preserve">» по Ханты-Мансийскому автономному                         округу - </w:t>
      </w:r>
      <w:proofErr w:type="spellStart"/>
      <w:r>
        <w:rPr>
          <w:bCs/>
        </w:rPr>
        <w:t>Югре</w:t>
      </w:r>
      <w:proofErr w:type="spellEnd"/>
      <w:r>
        <w:rPr>
          <w:bCs/>
        </w:rPr>
        <w:t xml:space="preserve">): 628011, Ханты-Мансийский автономный округ - </w:t>
      </w:r>
      <w:proofErr w:type="spellStart"/>
      <w:r>
        <w:rPr>
          <w:bCs/>
        </w:rPr>
        <w:t>Югра</w:t>
      </w:r>
      <w:proofErr w:type="spellEnd"/>
      <w:r>
        <w:rPr>
          <w:bCs/>
        </w:rPr>
        <w:t>, г. Ханты-Мансийск, Студенческая, д. 29; телефон для справок:</w:t>
      </w:r>
      <w:r>
        <w:t xml:space="preserve"> </w:t>
      </w:r>
      <w:r>
        <w:rPr>
          <w:bCs/>
        </w:rPr>
        <w:t xml:space="preserve">8(3467)37-17-05; </w:t>
      </w:r>
      <w:proofErr w:type="gramEnd"/>
    </w:p>
    <w:p w:rsidR="003141C7" w:rsidRDefault="003141C7" w:rsidP="003141C7">
      <w:pPr>
        <w:spacing w:line="276" w:lineRule="auto"/>
        <w:ind w:firstLine="709"/>
        <w:jc w:val="both"/>
      </w:pPr>
      <w:r>
        <w:t xml:space="preserve">адрес официального сайта: </w:t>
      </w:r>
      <w:hyperlink r:id="rId7" w:history="1">
        <w:r>
          <w:rPr>
            <w:rStyle w:val="a3"/>
          </w:rPr>
          <w:t>http://kadastr.ru/</w:t>
        </w:r>
      </w:hyperlink>
      <w:r>
        <w:t xml:space="preserve">; </w:t>
      </w:r>
    </w:p>
    <w:p w:rsidR="003141C7" w:rsidRDefault="003141C7" w:rsidP="003141C7">
      <w:pPr>
        <w:spacing w:line="276" w:lineRule="auto"/>
        <w:ind w:firstLine="709"/>
        <w:jc w:val="both"/>
      </w:pPr>
      <w:r>
        <w:t xml:space="preserve">график работы: </w:t>
      </w:r>
    </w:p>
    <w:p w:rsidR="003141C7" w:rsidRDefault="003141C7" w:rsidP="003141C7">
      <w:pPr>
        <w:spacing w:line="276" w:lineRule="auto"/>
        <w:ind w:firstLine="709"/>
        <w:jc w:val="both"/>
      </w:pPr>
      <w:r>
        <w:t xml:space="preserve">понедельник - пятница с 09:00 до 18:00; </w:t>
      </w:r>
    </w:p>
    <w:p w:rsidR="003141C7" w:rsidRDefault="003141C7" w:rsidP="003141C7">
      <w:pPr>
        <w:spacing w:line="276" w:lineRule="auto"/>
        <w:ind w:firstLine="709"/>
        <w:jc w:val="both"/>
      </w:pPr>
      <w:r>
        <w:t>суббота, воскресенье - выходные дни.</w:t>
      </w:r>
    </w:p>
    <w:p w:rsidR="003141C7" w:rsidRDefault="003141C7" w:rsidP="003141C7">
      <w:pPr>
        <w:autoSpaceDE w:val="0"/>
        <w:autoSpaceDN w:val="0"/>
        <w:adjustRightInd w:val="0"/>
        <w:spacing w:line="276" w:lineRule="auto"/>
        <w:ind w:firstLine="709"/>
        <w:jc w:val="both"/>
        <w:rPr>
          <w:bCs/>
        </w:rPr>
      </w:pPr>
      <w:r>
        <w:t xml:space="preserve">2) </w:t>
      </w:r>
      <w:r>
        <w:rPr>
          <w:bCs/>
        </w:rPr>
        <w:t xml:space="preserve">Место нахождения бюджетное учреждение Ханты-Мансийского автономного округа – Югры «Центр имущественных отношений»: 628011, Ханты-Мансийский автономный округ - </w:t>
      </w:r>
      <w:proofErr w:type="spellStart"/>
      <w:r>
        <w:rPr>
          <w:bCs/>
        </w:rPr>
        <w:t>Югра</w:t>
      </w:r>
      <w:proofErr w:type="spellEnd"/>
      <w:r>
        <w:rPr>
          <w:bCs/>
        </w:rPr>
        <w:t xml:space="preserve">, г. Ханты-Мансийск, </w:t>
      </w:r>
      <w:proofErr w:type="spellStart"/>
      <w:r>
        <w:rPr>
          <w:bCs/>
        </w:rPr>
        <w:t>Коминетрна</w:t>
      </w:r>
      <w:proofErr w:type="spellEnd"/>
      <w:r>
        <w:rPr>
          <w:bCs/>
        </w:rPr>
        <w:t>, д. 23; телефон для справок:</w:t>
      </w:r>
      <w:r>
        <w:t xml:space="preserve"> </w:t>
      </w:r>
      <w:r>
        <w:rPr>
          <w:bCs/>
        </w:rPr>
        <w:t xml:space="preserve">8(3467)32-38-04; </w:t>
      </w:r>
    </w:p>
    <w:p w:rsidR="003141C7" w:rsidRDefault="003141C7" w:rsidP="003141C7">
      <w:pPr>
        <w:spacing w:line="276" w:lineRule="auto"/>
        <w:ind w:firstLine="709"/>
        <w:jc w:val="both"/>
      </w:pPr>
      <w:r>
        <w:t xml:space="preserve">график работы: </w:t>
      </w:r>
    </w:p>
    <w:p w:rsidR="003141C7" w:rsidRDefault="003141C7" w:rsidP="003141C7">
      <w:pPr>
        <w:spacing w:line="276" w:lineRule="auto"/>
        <w:ind w:firstLine="709"/>
        <w:jc w:val="both"/>
      </w:pPr>
      <w:r>
        <w:t xml:space="preserve">понедельник - пятница с 09:00 до 18:00; </w:t>
      </w:r>
    </w:p>
    <w:p w:rsidR="003141C7" w:rsidRDefault="003141C7" w:rsidP="003141C7">
      <w:pPr>
        <w:spacing w:line="276" w:lineRule="auto"/>
        <w:ind w:firstLine="709"/>
        <w:jc w:val="both"/>
      </w:pPr>
      <w:r>
        <w:t>суббота, воскресенье - выходные дни.</w:t>
      </w:r>
    </w:p>
    <w:p w:rsidR="003141C7" w:rsidRDefault="003141C7" w:rsidP="003141C7">
      <w:pPr>
        <w:widowControl w:val="0"/>
        <w:autoSpaceDE w:val="0"/>
        <w:autoSpaceDN w:val="0"/>
        <w:adjustRightInd w:val="0"/>
        <w:spacing w:line="276" w:lineRule="auto"/>
        <w:ind w:firstLine="708"/>
        <w:jc w:val="both"/>
      </w:pPr>
      <w:r>
        <w:t xml:space="preserve">6.Сведения, указанные в пунктах 3-5 раздела </w:t>
      </w:r>
      <w:r>
        <w:rPr>
          <w:lang w:val="en-US"/>
        </w:rPr>
        <w:t>I</w:t>
      </w:r>
      <w:r w:rsidRPr="00EB6F0B">
        <w:t xml:space="preserve"> </w:t>
      </w:r>
      <w: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3141C7" w:rsidRDefault="003141C7" w:rsidP="003141C7">
      <w:pPr>
        <w:spacing w:line="276" w:lineRule="auto"/>
        <w:ind w:firstLine="709"/>
        <w:jc w:val="both"/>
      </w:pPr>
      <w:r>
        <w:lastRenderedPageBreak/>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t>www.gosuslugi.ru</w:t>
      </w:r>
      <w:proofErr w:type="spellEnd"/>
      <w:r>
        <w:t>;</w:t>
      </w:r>
    </w:p>
    <w:p w:rsidR="003141C7" w:rsidRDefault="003141C7" w:rsidP="003141C7">
      <w:pPr>
        <w:spacing w:line="276" w:lineRule="auto"/>
        <w:ind w:firstLine="709"/>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3141C7" w:rsidRDefault="003141C7" w:rsidP="003141C7">
      <w:pPr>
        <w:shd w:val="clear" w:color="auto" w:fill="FFFFFF"/>
        <w:spacing w:line="276" w:lineRule="auto"/>
        <w:ind w:firstLine="708"/>
        <w:jc w:val="both"/>
      </w:pPr>
      <w:r>
        <w:t xml:space="preserve">7. </w:t>
      </w:r>
      <w:proofErr w:type="gramStart"/>
      <w: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3141C7" w:rsidRDefault="003141C7" w:rsidP="003141C7">
      <w:pPr>
        <w:shd w:val="clear" w:color="auto" w:fill="FFFFFF"/>
        <w:spacing w:line="276" w:lineRule="auto"/>
        <w:ind w:firstLine="709"/>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3141C7" w:rsidRDefault="003141C7" w:rsidP="003141C7">
      <w:pPr>
        <w:shd w:val="clear" w:color="auto" w:fill="FFFFFF"/>
        <w:spacing w:line="276" w:lineRule="auto"/>
        <w:ind w:firstLine="709"/>
        <w:jc w:val="both"/>
      </w:pPr>
      <w:r>
        <w:t>Информация по вопросам предоставления муниципальной услуги размещается:</w:t>
      </w:r>
    </w:p>
    <w:p w:rsidR="003141C7" w:rsidRDefault="003141C7" w:rsidP="003141C7">
      <w:pPr>
        <w:shd w:val="clear" w:color="auto" w:fill="FFFFFF"/>
        <w:spacing w:line="276" w:lineRule="auto"/>
        <w:ind w:firstLine="709"/>
        <w:jc w:val="both"/>
      </w:pPr>
      <w:r>
        <w:t>- на информационных стендах Уполномоченного органа;</w:t>
      </w:r>
    </w:p>
    <w:p w:rsidR="003141C7" w:rsidRDefault="003141C7" w:rsidP="003141C7">
      <w:pPr>
        <w:shd w:val="clear" w:color="auto" w:fill="FFFFFF"/>
        <w:spacing w:line="276" w:lineRule="auto"/>
        <w:ind w:firstLine="709"/>
        <w:jc w:val="both"/>
      </w:pPr>
      <w:r>
        <w:t>- на официальном сайте в информационно-телекоммуникационной сети «Интернет»;</w:t>
      </w:r>
    </w:p>
    <w:p w:rsidR="003141C7" w:rsidRDefault="003141C7" w:rsidP="003141C7">
      <w:pPr>
        <w:shd w:val="clear" w:color="auto" w:fill="FFFFFF"/>
        <w:spacing w:line="276" w:lineRule="auto"/>
        <w:ind w:firstLine="709"/>
        <w:jc w:val="both"/>
      </w:pPr>
      <w:r>
        <w:t>- на Едином и региональном порталах;</w:t>
      </w:r>
    </w:p>
    <w:p w:rsidR="003141C7" w:rsidRDefault="003141C7" w:rsidP="003141C7">
      <w:pPr>
        <w:shd w:val="clear" w:color="auto" w:fill="FFFFFF"/>
        <w:spacing w:line="276" w:lineRule="auto"/>
        <w:ind w:firstLine="709"/>
        <w:jc w:val="both"/>
      </w:pPr>
      <w:r>
        <w:t>- в средствах массовой информации, в информационных материалах (брошюрах, буклетах и т.д.).</w:t>
      </w:r>
    </w:p>
    <w:p w:rsidR="003141C7" w:rsidRDefault="003141C7" w:rsidP="003141C7">
      <w:pPr>
        <w:shd w:val="clear" w:color="auto" w:fill="FFFFFF"/>
        <w:spacing w:line="276" w:lineRule="auto"/>
        <w:ind w:firstLine="708"/>
        <w:jc w:val="both"/>
      </w:pPr>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141C7" w:rsidRDefault="003141C7" w:rsidP="003141C7">
      <w:pPr>
        <w:tabs>
          <w:tab w:val="left" w:pos="0"/>
        </w:tabs>
        <w:spacing w:line="276" w:lineRule="auto"/>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41C7" w:rsidRDefault="003141C7" w:rsidP="003141C7">
      <w:pPr>
        <w:tabs>
          <w:tab w:val="left" w:pos="0"/>
        </w:tabs>
        <w:spacing w:line="276" w:lineRule="auto"/>
        <w:ind w:firstLine="709"/>
        <w:jc w:val="both"/>
      </w:pPr>
      <w:r>
        <w:t>- о месте нахождения, графике работы, справочных телефонах, адресах электронной почты Уполномоченного органа;</w:t>
      </w:r>
    </w:p>
    <w:p w:rsidR="003141C7" w:rsidRDefault="003141C7" w:rsidP="003141C7">
      <w:pPr>
        <w:tabs>
          <w:tab w:val="left" w:pos="0"/>
        </w:tabs>
        <w:spacing w:line="276" w:lineRule="auto"/>
        <w:ind w:firstLine="709"/>
        <w:jc w:val="both"/>
      </w:pPr>
      <w: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3141C7" w:rsidRDefault="003141C7" w:rsidP="003141C7">
      <w:pPr>
        <w:tabs>
          <w:tab w:val="left" w:pos="0"/>
        </w:tabs>
        <w:spacing w:line="276" w:lineRule="auto"/>
        <w:ind w:firstLine="709"/>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141C7" w:rsidRDefault="003141C7" w:rsidP="003141C7">
      <w:pPr>
        <w:tabs>
          <w:tab w:val="left" w:pos="0"/>
        </w:tabs>
        <w:spacing w:line="276" w:lineRule="auto"/>
        <w:ind w:firstLine="709"/>
        <w:jc w:val="both"/>
      </w:pPr>
      <w:r>
        <w:t>- бланки заявления о предоставлении муниципальной услуги и образцы их заполнения;</w:t>
      </w:r>
    </w:p>
    <w:p w:rsidR="003141C7" w:rsidRDefault="003141C7" w:rsidP="003141C7">
      <w:pPr>
        <w:tabs>
          <w:tab w:val="left" w:pos="0"/>
        </w:tabs>
        <w:spacing w:line="276" w:lineRule="auto"/>
        <w:ind w:firstLine="709"/>
        <w:jc w:val="both"/>
      </w:pPr>
      <w:r>
        <w:t>- исчерпывающий перечень документов, необходимых для предоставления муниципальной услуги;</w:t>
      </w:r>
    </w:p>
    <w:p w:rsidR="003141C7" w:rsidRDefault="003141C7" w:rsidP="003141C7">
      <w:pPr>
        <w:tabs>
          <w:tab w:val="left" w:pos="0"/>
        </w:tabs>
        <w:spacing w:line="276" w:lineRule="auto"/>
        <w:ind w:firstLine="709"/>
        <w:jc w:val="both"/>
      </w:pPr>
      <w:r>
        <w:t>- блок-схема предоставления муниципальной услуги;</w:t>
      </w:r>
    </w:p>
    <w:p w:rsidR="003141C7" w:rsidRDefault="003141C7" w:rsidP="003141C7">
      <w:pPr>
        <w:tabs>
          <w:tab w:val="left" w:pos="1134"/>
        </w:tabs>
        <w:autoSpaceDE w:val="0"/>
        <w:autoSpaceDN w:val="0"/>
        <w:adjustRightInd w:val="0"/>
        <w:spacing w:line="276" w:lineRule="auto"/>
        <w:ind w:firstLine="709"/>
        <w:jc w:val="both"/>
      </w:pPr>
      <w:r>
        <w:t>- основания для отказа в предоставлении муниципальной услуги;</w:t>
      </w:r>
    </w:p>
    <w:p w:rsidR="003141C7" w:rsidRDefault="003141C7" w:rsidP="003141C7">
      <w:pPr>
        <w:tabs>
          <w:tab w:val="left" w:pos="0"/>
        </w:tabs>
        <w:spacing w:line="276" w:lineRule="auto"/>
        <w:ind w:firstLine="709"/>
        <w:jc w:val="both"/>
      </w:pPr>
      <w: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3141C7" w:rsidRDefault="003141C7" w:rsidP="003141C7">
      <w:pPr>
        <w:widowControl w:val="0"/>
        <w:autoSpaceDE w:val="0"/>
        <w:autoSpaceDN w:val="0"/>
        <w:adjustRightInd w:val="0"/>
        <w:spacing w:line="276" w:lineRule="auto"/>
        <w:ind w:firstLine="709"/>
        <w:jc w:val="both"/>
      </w:pPr>
      <w:r>
        <w:t>9.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3141C7" w:rsidRDefault="003141C7" w:rsidP="003141C7">
      <w:pPr>
        <w:autoSpaceDE w:val="0"/>
        <w:autoSpaceDN w:val="0"/>
        <w:adjustRightInd w:val="0"/>
        <w:spacing w:line="276" w:lineRule="auto"/>
        <w:ind w:firstLine="709"/>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141C7" w:rsidRDefault="003141C7" w:rsidP="003141C7">
      <w:pPr>
        <w:autoSpaceDE w:val="0"/>
        <w:autoSpaceDN w:val="0"/>
        <w:adjustRightInd w:val="0"/>
        <w:spacing w:line="276" w:lineRule="auto"/>
        <w:ind w:firstLine="709"/>
        <w:jc w:val="both"/>
      </w:pPr>
      <w:r>
        <w:lastRenderedPageBreak/>
        <w:t>При общении с заявителями (по телефону или лично) специалист отдела жизнеобеспечения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41C7" w:rsidRDefault="003141C7" w:rsidP="003141C7">
      <w:pPr>
        <w:tabs>
          <w:tab w:val="left" w:pos="0"/>
        </w:tabs>
        <w:spacing w:line="276" w:lineRule="auto"/>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141C7" w:rsidRDefault="003141C7" w:rsidP="003141C7">
      <w:pPr>
        <w:shd w:val="clear" w:color="auto" w:fill="FFFFFF"/>
        <w:spacing w:line="276" w:lineRule="auto"/>
        <w:ind w:firstLine="709"/>
        <w:jc w:val="both"/>
      </w:pPr>
      <w:r>
        <w:t>10.При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более 5 рабочих дней с момента регистрации обращения в Уполномоченном органе.</w:t>
      </w:r>
    </w:p>
    <w:p w:rsidR="003141C7" w:rsidRDefault="003141C7" w:rsidP="003141C7">
      <w:pPr>
        <w:tabs>
          <w:tab w:val="left" w:pos="0"/>
        </w:tabs>
        <w:spacing w:line="276" w:lineRule="auto"/>
        <w:ind w:firstLine="708"/>
        <w:jc w:val="both"/>
        <w:rPr>
          <w:rFonts w:eastAsia="Calibri"/>
        </w:rPr>
      </w:pPr>
      <w:r>
        <w:rPr>
          <w:rFonts w:eastAsia="Calibri"/>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141C7" w:rsidRDefault="003141C7" w:rsidP="003141C7">
      <w:pPr>
        <w:tabs>
          <w:tab w:val="left" w:pos="0"/>
        </w:tabs>
        <w:autoSpaceDE w:val="0"/>
        <w:autoSpaceDN w:val="0"/>
        <w:adjustRightInd w:val="0"/>
        <w:spacing w:line="276" w:lineRule="auto"/>
        <w:ind w:firstLine="709"/>
        <w:jc w:val="both"/>
      </w:pPr>
      <w:r>
        <w:t>11.Информирование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141C7" w:rsidRDefault="003141C7" w:rsidP="003141C7">
      <w:pPr>
        <w:shd w:val="clear" w:color="auto" w:fill="FFFFFF"/>
        <w:spacing w:line="276" w:lineRule="auto"/>
        <w:ind w:firstLine="709"/>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141C7" w:rsidRDefault="003141C7" w:rsidP="003141C7">
      <w:pPr>
        <w:autoSpaceDE w:val="0"/>
        <w:autoSpaceDN w:val="0"/>
        <w:adjustRightInd w:val="0"/>
        <w:spacing w:line="276" w:lineRule="auto"/>
        <w:ind w:firstLine="709"/>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раздела </w:t>
      </w:r>
      <w:r>
        <w:rPr>
          <w:lang w:val="en-US"/>
        </w:rPr>
        <w:t>I</w:t>
      </w:r>
      <w:r>
        <w:t xml:space="preserve"> Административного регламента.</w:t>
      </w:r>
    </w:p>
    <w:p w:rsidR="003141C7" w:rsidRDefault="003141C7" w:rsidP="003141C7">
      <w:pPr>
        <w:shd w:val="clear" w:color="auto" w:fill="FFFFFF"/>
        <w:spacing w:line="276" w:lineRule="auto"/>
        <w:ind w:firstLine="709"/>
        <w:jc w:val="both"/>
        <w:rPr>
          <w:bCs/>
        </w:rPr>
      </w:pPr>
      <w:r>
        <w:rPr>
          <w:bCs/>
        </w:rPr>
        <w:t xml:space="preserve">12. В случае внесения изменений в порядок предоставления </w:t>
      </w:r>
      <w:r>
        <w:t xml:space="preserve">муниципальной </w:t>
      </w:r>
      <w:r>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141C7" w:rsidRDefault="003141C7" w:rsidP="003141C7">
      <w:pPr>
        <w:autoSpaceDE w:val="0"/>
        <w:autoSpaceDN w:val="0"/>
        <w:adjustRightInd w:val="0"/>
        <w:spacing w:line="276" w:lineRule="auto"/>
        <w:ind w:firstLine="540"/>
        <w:jc w:val="both"/>
      </w:pPr>
    </w:p>
    <w:p w:rsidR="003141C7" w:rsidRDefault="003141C7" w:rsidP="003141C7">
      <w:pPr>
        <w:autoSpaceDE w:val="0"/>
        <w:autoSpaceDN w:val="0"/>
        <w:adjustRightInd w:val="0"/>
        <w:spacing w:line="276" w:lineRule="auto"/>
        <w:jc w:val="center"/>
        <w:outlineLvl w:val="0"/>
      </w:pPr>
      <w:r>
        <w:t>Раздел II. Стандарт предоставления муниципальной услуги</w:t>
      </w:r>
    </w:p>
    <w:p w:rsidR="003141C7" w:rsidRDefault="003141C7" w:rsidP="003141C7">
      <w:pPr>
        <w:autoSpaceDE w:val="0"/>
        <w:autoSpaceDN w:val="0"/>
        <w:adjustRightInd w:val="0"/>
        <w:spacing w:line="276" w:lineRule="auto"/>
        <w:jc w:val="center"/>
      </w:pPr>
    </w:p>
    <w:p w:rsidR="003141C7" w:rsidRDefault="003141C7" w:rsidP="003141C7">
      <w:pPr>
        <w:autoSpaceDE w:val="0"/>
        <w:autoSpaceDN w:val="0"/>
        <w:adjustRightInd w:val="0"/>
        <w:spacing w:line="276" w:lineRule="auto"/>
        <w:jc w:val="center"/>
      </w:pPr>
      <w:r>
        <w:t>Наименование муниципальной услуги</w:t>
      </w:r>
    </w:p>
    <w:p w:rsidR="003141C7" w:rsidRDefault="003141C7" w:rsidP="003141C7">
      <w:pPr>
        <w:autoSpaceDE w:val="0"/>
        <w:autoSpaceDN w:val="0"/>
        <w:adjustRightInd w:val="0"/>
        <w:spacing w:line="276" w:lineRule="auto"/>
        <w:ind w:firstLine="540"/>
        <w:jc w:val="center"/>
      </w:pPr>
    </w:p>
    <w:p w:rsidR="003141C7" w:rsidRDefault="003141C7" w:rsidP="003141C7">
      <w:pPr>
        <w:autoSpaceDE w:val="0"/>
        <w:autoSpaceDN w:val="0"/>
        <w:adjustRightInd w:val="0"/>
        <w:spacing w:line="276" w:lineRule="auto"/>
        <w:ind w:firstLine="709"/>
        <w:jc w:val="both"/>
      </w:pPr>
      <w:r>
        <w:t xml:space="preserve">13. </w:t>
      </w:r>
      <w:r>
        <w:rPr>
          <w:rFonts w:eastAsia="Calibri"/>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p>
    <w:p w:rsidR="003141C7" w:rsidRDefault="003141C7" w:rsidP="003141C7">
      <w:pPr>
        <w:autoSpaceDE w:val="0"/>
        <w:autoSpaceDN w:val="0"/>
        <w:adjustRightInd w:val="0"/>
        <w:spacing w:line="276" w:lineRule="auto"/>
        <w:ind w:firstLine="540"/>
        <w:jc w:val="both"/>
      </w:pPr>
    </w:p>
    <w:p w:rsidR="003141C7" w:rsidRDefault="003141C7" w:rsidP="003141C7">
      <w:pPr>
        <w:autoSpaceDE w:val="0"/>
        <w:autoSpaceDN w:val="0"/>
        <w:adjustRightInd w:val="0"/>
        <w:spacing w:line="276" w:lineRule="auto"/>
        <w:jc w:val="center"/>
      </w:pPr>
      <w:r>
        <w:t xml:space="preserve">Наименование органа местного самоуправления, </w:t>
      </w:r>
    </w:p>
    <w:p w:rsidR="003141C7" w:rsidRDefault="003141C7" w:rsidP="003141C7">
      <w:pPr>
        <w:autoSpaceDE w:val="0"/>
        <w:autoSpaceDN w:val="0"/>
        <w:adjustRightInd w:val="0"/>
        <w:spacing w:line="276" w:lineRule="auto"/>
        <w:jc w:val="center"/>
      </w:pPr>
      <w:r>
        <w:lastRenderedPageBreak/>
        <w:t xml:space="preserve">предоставляющего муниципальную услугу, его структурных подразделений, </w:t>
      </w:r>
    </w:p>
    <w:p w:rsidR="003141C7" w:rsidRDefault="003141C7" w:rsidP="003141C7">
      <w:pPr>
        <w:autoSpaceDE w:val="0"/>
        <w:autoSpaceDN w:val="0"/>
        <w:adjustRightInd w:val="0"/>
        <w:spacing w:line="276" w:lineRule="auto"/>
        <w:jc w:val="center"/>
      </w:pPr>
      <w:r>
        <w:t>участвующих в предоставлении муниципальной услуги</w:t>
      </w:r>
    </w:p>
    <w:p w:rsidR="003141C7" w:rsidRDefault="003141C7" w:rsidP="003141C7">
      <w:pPr>
        <w:autoSpaceDE w:val="0"/>
        <w:autoSpaceDN w:val="0"/>
        <w:adjustRightInd w:val="0"/>
        <w:spacing w:line="276" w:lineRule="auto"/>
        <w:ind w:firstLine="540"/>
        <w:jc w:val="center"/>
      </w:pPr>
    </w:p>
    <w:p w:rsidR="003141C7" w:rsidRDefault="003141C7" w:rsidP="003141C7">
      <w:pPr>
        <w:widowControl w:val="0"/>
        <w:autoSpaceDE w:val="0"/>
        <w:autoSpaceDN w:val="0"/>
        <w:adjustRightInd w:val="0"/>
        <w:spacing w:line="276" w:lineRule="auto"/>
        <w:ind w:firstLine="709"/>
        <w:jc w:val="both"/>
      </w:pPr>
      <w:r>
        <w:rPr>
          <w:bCs/>
        </w:rPr>
        <w:t xml:space="preserve">14. </w:t>
      </w:r>
      <w:r>
        <w:t>Органом, предоставляющим муниципальную услугу, является администрация сельского поселения Шугур.</w:t>
      </w:r>
    </w:p>
    <w:p w:rsidR="003141C7" w:rsidRDefault="003141C7" w:rsidP="003141C7">
      <w:pPr>
        <w:widowControl w:val="0"/>
        <w:autoSpaceDE w:val="0"/>
        <w:autoSpaceDN w:val="0"/>
        <w:adjustRightInd w:val="0"/>
        <w:spacing w:line="276" w:lineRule="auto"/>
        <w:ind w:firstLine="709"/>
        <w:jc w:val="both"/>
      </w:pPr>
      <w:r>
        <w:t>Непосредственное предоставление муниципальной услуги осуществляет специалист  Уполномоченного органа.</w:t>
      </w:r>
    </w:p>
    <w:p w:rsidR="003141C7" w:rsidRDefault="003141C7" w:rsidP="003141C7">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3141C7" w:rsidRDefault="003141C7" w:rsidP="003141C7">
      <w:pPr>
        <w:pStyle w:val="a4"/>
        <w:shd w:val="clear" w:color="auto" w:fill="FFFFFF"/>
        <w:spacing w:after="0"/>
        <w:ind w:left="0" w:firstLine="708"/>
        <w:jc w:val="both"/>
        <w:rPr>
          <w:rFonts w:ascii="Times New Roman" w:hAnsi="Times New Roman"/>
          <w:sz w:val="24"/>
          <w:szCs w:val="24"/>
        </w:rPr>
      </w:pPr>
      <w:r>
        <w:rPr>
          <w:rFonts w:ascii="Times New Roman" w:hAnsi="Times New Roman"/>
          <w:bCs/>
          <w:sz w:val="24"/>
          <w:szCs w:val="24"/>
        </w:rPr>
        <w:t xml:space="preserve">15. </w:t>
      </w:r>
      <w:proofErr w:type="gramStart"/>
      <w:r>
        <w:rPr>
          <w:rFonts w:ascii="Times New Roman" w:hAnsi="Times New Roman"/>
          <w:sz w:val="24"/>
          <w:szCs w:val="24"/>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сельского поселения Шугур (далее – Комиссия), в порядке, предусмотренном Положением о признании помещения жилым</w:t>
      </w:r>
      <w:proofErr w:type="gramEnd"/>
      <w:r>
        <w:rPr>
          <w:rFonts w:ascii="Times New Roman" w:hAnsi="Times New Roman"/>
          <w:sz w:val="24"/>
          <w:szCs w:val="24"/>
        </w:rPr>
        <w:t xml:space="preserve">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3141C7" w:rsidRDefault="003141C7" w:rsidP="003141C7">
      <w:pPr>
        <w:spacing w:line="276" w:lineRule="auto"/>
        <w:ind w:firstLine="708"/>
        <w:jc w:val="both"/>
        <w:rPr>
          <w:rFonts w:eastAsia="Calibri"/>
          <w:i/>
          <w:color w:val="FF0000"/>
        </w:rPr>
      </w:pPr>
      <w:proofErr w:type="gramStart"/>
      <w:r>
        <w:rPr>
          <w:rFonts w:eastAsia="Calibri"/>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 – Югры в соответствии с абзацем вторым</w:t>
      </w:r>
      <w:proofErr w:type="gramEnd"/>
      <w:r>
        <w:rPr>
          <w:rFonts w:eastAsia="Calibri"/>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3141C7" w:rsidRDefault="003141C7" w:rsidP="003141C7">
      <w:pPr>
        <w:widowControl w:val="0"/>
        <w:autoSpaceDE w:val="0"/>
        <w:autoSpaceDN w:val="0"/>
        <w:adjustRightInd w:val="0"/>
        <w:spacing w:line="276" w:lineRule="auto"/>
        <w:ind w:firstLine="540"/>
        <w:jc w:val="both"/>
      </w:pPr>
      <w:r>
        <w:rPr>
          <w:lang w:eastAsia="ar-SA"/>
        </w:rPr>
        <w:t xml:space="preserve">16. </w:t>
      </w:r>
      <w: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t>с</w:t>
      </w:r>
      <w:proofErr w:type="gramEnd"/>
      <w:r>
        <w:t>:</w:t>
      </w:r>
    </w:p>
    <w:p w:rsidR="003141C7" w:rsidRDefault="003141C7" w:rsidP="003141C7">
      <w:pPr>
        <w:widowControl w:val="0"/>
        <w:autoSpaceDE w:val="0"/>
        <w:autoSpaceDN w:val="0"/>
        <w:adjustRightInd w:val="0"/>
        <w:spacing w:line="276" w:lineRule="auto"/>
        <w:ind w:firstLine="540"/>
        <w:jc w:val="both"/>
        <w:rPr>
          <w:bCs/>
        </w:rPr>
      </w:pPr>
      <w:r>
        <w:t xml:space="preserve">- </w:t>
      </w:r>
      <w:r>
        <w:rPr>
          <w:bCs/>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Pr>
          <w:bCs/>
        </w:rPr>
        <w:t>Югре</w:t>
      </w:r>
      <w:proofErr w:type="spellEnd"/>
      <w:r>
        <w:rPr>
          <w:bCs/>
        </w:rPr>
        <w:t>;</w:t>
      </w:r>
    </w:p>
    <w:p w:rsidR="003141C7" w:rsidRDefault="003141C7" w:rsidP="003141C7">
      <w:pPr>
        <w:widowControl w:val="0"/>
        <w:autoSpaceDE w:val="0"/>
        <w:autoSpaceDN w:val="0"/>
        <w:adjustRightInd w:val="0"/>
        <w:spacing w:line="276" w:lineRule="auto"/>
        <w:ind w:firstLine="540"/>
        <w:jc w:val="both"/>
      </w:pPr>
      <w:r>
        <w:rPr>
          <w:bCs/>
        </w:rPr>
        <w:t>- бюджетным учреждением Ханты-Мансийского автономного округа – Югры «Центром имущественных отношений».</w:t>
      </w:r>
    </w:p>
    <w:p w:rsidR="003141C7" w:rsidRDefault="003141C7" w:rsidP="003141C7">
      <w:pPr>
        <w:widowControl w:val="0"/>
        <w:autoSpaceDE w:val="0"/>
        <w:autoSpaceDN w:val="0"/>
        <w:adjustRightInd w:val="0"/>
        <w:spacing w:line="276" w:lineRule="auto"/>
        <w:ind w:firstLine="540"/>
        <w:jc w:val="both"/>
        <w:rPr>
          <w:bCs/>
        </w:rPr>
      </w:pPr>
      <w:proofErr w:type="gramStart"/>
      <w:r>
        <w:rPr>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lang w:eastAsia="ar-SA"/>
        </w:rPr>
        <w:t xml:space="preserve"> информации, предоставляемых в результате предоставления таких услуг. </w:t>
      </w:r>
    </w:p>
    <w:p w:rsidR="003141C7" w:rsidRDefault="003141C7" w:rsidP="003141C7">
      <w:pPr>
        <w:autoSpaceDE w:val="0"/>
        <w:autoSpaceDN w:val="0"/>
        <w:adjustRightInd w:val="0"/>
        <w:spacing w:line="276" w:lineRule="auto"/>
        <w:ind w:firstLine="540"/>
        <w:jc w:val="center"/>
      </w:pPr>
    </w:p>
    <w:p w:rsidR="003141C7" w:rsidRDefault="003141C7" w:rsidP="003141C7">
      <w:pPr>
        <w:autoSpaceDE w:val="0"/>
        <w:autoSpaceDN w:val="0"/>
        <w:adjustRightInd w:val="0"/>
        <w:spacing w:line="276" w:lineRule="auto"/>
        <w:ind w:firstLine="540"/>
        <w:jc w:val="center"/>
      </w:pPr>
      <w:r>
        <w:t xml:space="preserve">Результат предоставления муниципальной услуги </w:t>
      </w:r>
    </w:p>
    <w:p w:rsidR="003141C7" w:rsidRDefault="003141C7" w:rsidP="003141C7">
      <w:pPr>
        <w:autoSpaceDE w:val="0"/>
        <w:autoSpaceDN w:val="0"/>
        <w:adjustRightInd w:val="0"/>
        <w:spacing w:line="276" w:lineRule="auto"/>
        <w:ind w:firstLine="540"/>
        <w:jc w:val="both"/>
      </w:pPr>
    </w:p>
    <w:p w:rsidR="003141C7" w:rsidRDefault="003141C7" w:rsidP="003141C7">
      <w:pPr>
        <w:autoSpaceDE w:val="0"/>
        <w:autoSpaceDN w:val="0"/>
        <w:adjustRightInd w:val="0"/>
        <w:spacing w:line="276" w:lineRule="auto"/>
        <w:ind w:firstLine="709"/>
        <w:jc w:val="both"/>
      </w:pPr>
      <w:r>
        <w:lastRenderedPageBreak/>
        <w:t xml:space="preserve">17. Результатом предоставления муниципальной услуги является: </w:t>
      </w:r>
    </w:p>
    <w:p w:rsidR="003141C7" w:rsidRDefault="003141C7" w:rsidP="003141C7">
      <w:pPr>
        <w:pStyle w:val="a4"/>
        <w:numPr>
          <w:ilvl w:val="0"/>
          <w:numId w:val="2"/>
        </w:numPr>
        <w:spacing w:after="0"/>
        <w:ind w:left="0" w:firstLine="708"/>
        <w:jc w:val="both"/>
        <w:rPr>
          <w:rFonts w:ascii="Times New Roman" w:hAnsi="Times New Roman"/>
          <w:sz w:val="24"/>
          <w:szCs w:val="24"/>
        </w:rPr>
      </w:pPr>
      <w:r>
        <w:rPr>
          <w:rFonts w:ascii="Times New Roman" w:hAnsi="Times New Roman"/>
          <w:sz w:val="24"/>
          <w:szCs w:val="24"/>
        </w:rPr>
        <w:t>выдача (направление) заявителю распоряжения органа местного самоуправления и заключения Комиссии с решением об оценке соответствия помещений и многоквартирных домов установленным требованиям:</w:t>
      </w:r>
    </w:p>
    <w:p w:rsidR="003141C7" w:rsidRDefault="003141C7" w:rsidP="003141C7">
      <w:pPr>
        <w:spacing w:line="276" w:lineRule="auto"/>
        <w:ind w:firstLine="708"/>
        <w:jc w:val="both"/>
      </w:pPr>
      <w:r>
        <w:t>о соответствии помещения требованиям, предъявляемым к жилому помещению, и его пригодности для проживания;</w:t>
      </w:r>
    </w:p>
    <w:p w:rsidR="003141C7" w:rsidRDefault="003141C7" w:rsidP="003141C7">
      <w:pPr>
        <w:spacing w:line="276" w:lineRule="auto"/>
        <w:ind w:firstLine="708"/>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3141C7" w:rsidRDefault="003141C7" w:rsidP="003141C7">
      <w:pPr>
        <w:spacing w:line="276" w:lineRule="auto"/>
        <w:ind w:firstLine="708"/>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3141C7" w:rsidRDefault="003141C7" w:rsidP="003141C7">
      <w:pPr>
        <w:spacing w:line="276" w:lineRule="auto"/>
        <w:ind w:firstLine="708"/>
        <w:jc w:val="both"/>
      </w:pPr>
      <w:r>
        <w:t>о выявлении оснований для признания многоквартирного дома аварийным и подлежащим реконструкции;</w:t>
      </w:r>
    </w:p>
    <w:p w:rsidR="003141C7" w:rsidRDefault="003141C7" w:rsidP="003141C7">
      <w:pPr>
        <w:spacing w:line="276" w:lineRule="auto"/>
        <w:ind w:firstLine="708"/>
        <w:jc w:val="both"/>
      </w:pPr>
      <w:r>
        <w:t>о выявлении оснований для признания многоквартирного дома аварийным и подлежащим сносу;</w:t>
      </w:r>
    </w:p>
    <w:p w:rsidR="003141C7" w:rsidRDefault="003141C7" w:rsidP="003141C7">
      <w:pPr>
        <w:autoSpaceDE w:val="0"/>
        <w:autoSpaceDN w:val="0"/>
        <w:adjustRightInd w:val="0"/>
        <w:spacing w:line="276" w:lineRule="auto"/>
        <w:ind w:firstLine="708"/>
        <w:jc w:val="both"/>
        <w:rPr>
          <w:rFonts w:eastAsia="Calibri"/>
        </w:rPr>
      </w:pPr>
      <w:r>
        <w:rPr>
          <w:rFonts w:eastAsia="Calibri"/>
        </w:rPr>
        <w:t>об отсутствии оснований для признания многоквартирного дома аварийным и подлежащим сносу или реконструкции;</w:t>
      </w:r>
    </w:p>
    <w:p w:rsidR="003141C7" w:rsidRDefault="003141C7" w:rsidP="003141C7">
      <w:pPr>
        <w:pStyle w:val="a4"/>
        <w:numPr>
          <w:ilvl w:val="0"/>
          <w:numId w:val="2"/>
        </w:numPr>
        <w:spacing w:after="0"/>
        <w:ind w:left="0" w:firstLine="708"/>
        <w:jc w:val="both"/>
        <w:rPr>
          <w:rFonts w:ascii="Times New Roman" w:hAnsi="Times New Roman"/>
          <w:sz w:val="24"/>
          <w:szCs w:val="24"/>
        </w:rPr>
      </w:pPr>
      <w:r>
        <w:rPr>
          <w:rFonts w:ascii="Times New Roman" w:hAnsi="Times New Roman"/>
          <w:sz w:val="24"/>
          <w:szCs w:val="24"/>
        </w:rPr>
        <w:t>решение о проведении дополнительного обследования оцениваемого помещения;</w:t>
      </w:r>
    </w:p>
    <w:p w:rsidR="003141C7" w:rsidRDefault="003141C7" w:rsidP="003141C7">
      <w:pPr>
        <w:autoSpaceDE w:val="0"/>
        <w:autoSpaceDN w:val="0"/>
        <w:adjustRightInd w:val="0"/>
        <w:spacing w:line="276" w:lineRule="auto"/>
        <w:ind w:firstLine="709"/>
        <w:jc w:val="both"/>
      </w:pPr>
      <w:r>
        <w:t>- выдача (направление) заявителю мотивированного отказа в предоставлении муниципальной услуги. 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Шугур</w:t>
      </w:r>
      <w:r>
        <w:rPr>
          <w:i/>
        </w:rPr>
        <w:t xml:space="preserve"> </w:t>
      </w:r>
      <w:r>
        <w:t>либо лица, его замещающего, с указанием всех оснований отказа.</w:t>
      </w:r>
    </w:p>
    <w:p w:rsidR="003141C7" w:rsidRDefault="003141C7" w:rsidP="003141C7">
      <w:pPr>
        <w:pStyle w:val="ConsPlusNormal0"/>
        <w:widowControl/>
        <w:spacing w:line="276" w:lineRule="auto"/>
        <w:ind w:firstLine="708"/>
        <w:jc w:val="both"/>
        <w:outlineLvl w:val="2"/>
        <w:rPr>
          <w:rFonts w:ascii="Times New Roman" w:eastAsia="Calibri" w:hAnsi="Times New Roman" w:cs="Times New Roman"/>
          <w:sz w:val="24"/>
          <w:szCs w:val="24"/>
        </w:rPr>
      </w:pPr>
    </w:p>
    <w:p w:rsidR="003141C7" w:rsidRDefault="003141C7" w:rsidP="003141C7">
      <w:pPr>
        <w:autoSpaceDE w:val="0"/>
        <w:autoSpaceDN w:val="0"/>
        <w:adjustRightInd w:val="0"/>
        <w:spacing w:line="276" w:lineRule="auto"/>
        <w:ind w:firstLine="540"/>
        <w:jc w:val="center"/>
      </w:pPr>
      <w:r>
        <w:t>Срок предоставления муниципальной услуги</w:t>
      </w:r>
    </w:p>
    <w:p w:rsidR="003141C7" w:rsidRDefault="003141C7" w:rsidP="003141C7">
      <w:pPr>
        <w:autoSpaceDE w:val="0"/>
        <w:autoSpaceDN w:val="0"/>
        <w:adjustRightInd w:val="0"/>
        <w:spacing w:line="276" w:lineRule="auto"/>
        <w:ind w:firstLine="540"/>
        <w:jc w:val="center"/>
      </w:pPr>
    </w:p>
    <w:p w:rsidR="003141C7" w:rsidRDefault="003141C7" w:rsidP="003141C7">
      <w:pPr>
        <w:pStyle w:val="a4"/>
        <w:autoSpaceDE w:val="0"/>
        <w:autoSpaceDN w:val="0"/>
        <w:adjustRightInd w:val="0"/>
        <w:spacing w:after="0"/>
        <w:ind w:left="0" w:firstLine="540"/>
        <w:jc w:val="both"/>
        <w:rPr>
          <w:rFonts w:ascii="Times New Roman" w:hAnsi="Times New Roman"/>
          <w:i/>
          <w:sz w:val="24"/>
          <w:szCs w:val="24"/>
        </w:rPr>
      </w:pPr>
      <w:r>
        <w:rPr>
          <w:rFonts w:ascii="Times New Roman" w:hAnsi="Times New Roman"/>
          <w:sz w:val="24"/>
          <w:szCs w:val="24"/>
        </w:rPr>
        <w:t xml:space="preserve">18. </w:t>
      </w:r>
      <w:proofErr w:type="gramStart"/>
      <w:r>
        <w:rPr>
          <w:rFonts w:ascii="Times New Roman" w:hAnsi="Times New Roman"/>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8" w:history="1">
        <w:r>
          <w:rPr>
            <w:rStyle w:val="a3"/>
            <w:sz w:val="24"/>
            <w:szCs w:val="24"/>
          </w:rPr>
          <w:t>пункте 47</w:t>
        </w:r>
      </w:hyperlink>
      <w:r>
        <w:rPr>
          <w:rFonts w:ascii="Times New Roman" w:hAnsi="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Pr>
          <w:rFonts w:ascii="Times New Roman" w:hAnsi="Times New Roman"/>
          <w:sz w:val="24"/>
          <w:szCs w:val="24"/>
        </w:rPr>
        <w:t xml:space="preserve"> решение о проведении дополнительного обследования оцениваемого помещения.</w:t>
      </w:r>
    </w:p>
    <w:p w:rsidR="003141C7" w:rsidRDefault="003141C7" w:rsidP="003141C7">
      <w:pPr>
        <w:autoSpaceDE w:val="0"/>
        <w:autoSpaceDN w:val="0"/>
        <w:adjustRightInd w:val="0"/>
        <w:spacing w:line="276" w:lineRule="auto"/>
        <w:ind w:firstLine="709"/>
        <w:jc w:val="both"/>
        <w:rPr>
          <w:rFonts w:eastAsia="Calibri"/>
          <w:i/>
        </w:rPr>
      </w:pPr>
      <w:proofErr w:type="gramStart"/>
      <w:r>
        <w:rPr>
          <w:rFonts w:eastAsia="Calibri"/>
        </w:rPr>
        <w:t xml:space="preserve">На основании полученного заключения уполномоченный орган в течение календарных 30 дней со дня получения заключения в установленном им порядке принимает решение, предусмотренное </w:t>
      </w:r>
      <w:hyperlink r:id="rId9" w:history="1">
        <w:r>
          <w:rPr>
            <w:rStyle w:val="a3"/>
            <w:rFonts w:eastAsia="Calibri"/>
          </w:rPr>
          <w:t>абзацем седьмым пункта 7</w:t>
        </w:r>
      </w:hyperlink>
      <w:r>
        <w:rPr>
          <w:rFonts w:eastAsia="Calibri"/>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распоряжение</w:t>
      </w:r>
      <w:proofErr w:type="gramEnd"/>
      <w:r>
        <w:rPr>
          <w:rFonts w:eastAsia="Calibri"/>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141C7" w:rsidRDefault="003141C7" w:rsidP="003141C7">
      <w:pPr>
        <w:autoSpaceDE w:val="0"/>
        <w:autoSpaceDN w:val="0"/>
        <w:adjustRightInd w:val="0"/>
        <w:spacing w:line="276" w:lineRule="auto"/>
        <w:ind w:firstLine="708"/>
        <w:jc w:val="both"/>
        <w:rPr>
          <w:rFonts w:eastAsia="Calibri"/>
          <w:color w:val="FF0000"/>
        </w:rPr>
      </w:pPr>
      <w:r>
        <w:rPr>
          <w:rFonts w:eastAsia="Calibri"/>
        </w:rPr>
        <w:lastRenderedPageBreak/>
        <w:t xml:space="preserve">Срок выдачи (направления) документов, являющихся результатом предоставления муниципальной услуги (1 экземпляр распоряжения и заключения), 5 календарных дней со дня принятия одного из указанных в </w:t>
      </w:r>
      <w:hyperlink r:id="rId10" w:history="1">
        <w:r>
          <w:rPr>
            <w:rStyle w:val="a3"/>
            <w:rFonts w:eastAsia="Calibri"/>
          </w:rPr>
          <w:t>пункте 17</w:t>
        </w:r>
      </w:hyperlink>
      <w:r>
        <w:rPr>
          <w:rFonts w:eastAsia="Calibri"/>
        </w:rPr>
        <w:t xml:space="preserve"> настоящего Административного регламента решений.</w:t>
      </w:r>
    </w:p>
    <w:p w:rsidR="003141C7" w:rsidRDefault="003141C7" w:rsidP="003141C7">
      <w:pPr>
        <w:autoSpaceDE w:val="0"/>
        <w:autoSpaceDN w:val="0"/>
        <w:adjustRightInd w:val="0"/>
        <w:spacing w:line="276" w:lineRule="auto"/>
        <w:ind w:firstLine="708"/>
        <w:jc w:val="both"/>
        <w:rPr>
          <w:rFonts w:eastAsia="Calibri"/>
        </w:rPr>
      </w:pPr>
      <w:r>
        <w:rPr>
          <w:rFonts w:eastAsia="Calibri"/>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141C7" w:rsidRDefault="003141C7" w:rsidP="003141C7">
      <w:pPr>
        <w:autoSpaceDE w:val="0"/>
        <w:autoSpaceDN w:val="0"/>
        <w:adjustRightInd w:val="0"/>
        <w:spacing w:line="276" w:lineRule="auto"/>
        <w:ind w:firstLine="708"/>
        <w:jc w:val="both"/>
        <w:rPr>
          <w:rFonts w:eastAsia="Calibri"/>
        </w:rPr>
      </w:pPr>
      <w:r>
        <w:rPr>
          <w:rFonts w:eastAsia="Calibri"/>
        </w:rPr>
        <w:t xml:space="preserve">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w:t>
      </w:r>
      <w:proofErr w:type="gramStart"/>
      <w:r>
        <w:rPr>
          <w:rFonts w:eastAsia="Calibri"/>
        </w:rPr>
        <w:t>документов, являющихся результатом предоставления муниципальной услуги составляет</w:t>
      </w:r>
      <w:proofErr w:type="gramEnd"/>
      <w:r>
        <w:rPr>
          <w:rFonts w:eastAsia="Calibri"/>
        </w:rPr>
        <w:t xml:space="preserve"> 65 календарных дней.</w:t>
      </w:r>
    </w:p>
    <w:p w:rsidR="003141C7" w:rsidRDefault="003141C7" w:rsidP="003141C7">
      <w:pPr>
        <w:autoSpaceDE w:val="0"/>
        <w:autoSpaceDN w:val="0"/>
        <w:adjustRightInd w:val="0"/>
        <w:spacing w:line="276" w:lineRule="auto"/>
        <w:ind w:firstLine="708"/>
        <w:jc w:val="both"/>
      </w:pPr>
      <w:r>
        <w:t>Приостановление предоставления муниципальной услуги законодательством не предусмотрено.</w:t>
      </w:r>
    </w:p>
    <w:p w:rsidR="003141C7" w:rsidRDefault="003141C7" w:rsidP="003141C7">
      <w:pPr>
        <w:widowControl w:val="0"/>
        <w:autoSpaceDE w:val="0"/>
        <w:autoSpaceDN w:val="0"/>
        <w:adjustRightInd w:val="0"/>
        <w:spacing w:line="276" w:lineRule="auto"/>
        <w:ind w:firstLine="709"/>
        <w:jc w:val="both"/>
        <w:outlineLvl w:val="2"/>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Уполномоченного органа.</w:t>
      </w:r>
    </w:p>
    <w:p w:rsidR="003141C7" w:rsidRDefault="003141C7" w:rsidP="003141C7">
      <w:pPr>
        <w:widowControl w:val="0"/>
        <w:autoSpaceDE w:val="0"/>
        <w:autoSpaceDN w:val="0"/>
        <w:adjustRightInd w:val="0"/>
        <w:spacing w:line="276" w:lineRule="auto"/>
        <w:ind w:firstLine="709"/>
        <w:jc w:val="both"/>
        <w:outlineLvl w:val="2"/>
      </w:pPr>
      <w: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3141C7" w:rsidRDefault="003141C7" w:rsidP="003141C7">
      <w:pPr>
        <w:widowControl w:val="0"/>
        <w:autoSpaceDE w:val="0"/>
        <w:autoSpaceDN w:val="0"/>
        <w:adjustRightInd w:val="0"/>
        <w:spacing w:line="276" w:lineRule="auto"/>
        <w:ind w:firstLine="709"/>
        <w:jc w:val="both"/>
        <w:outlineLvl w:val="2"/>
      </w:pPr>
    </w:p>
    <w:p w:rsidR="003141C7" w:rsidRDefault="003141C7" w:rsidP="003141C7">
      <w:pPr>
        <w:widowControl w:val="0"/>
        <w:autoSpaceDE w:val="0"/>
        <w:autoSpaceDN w:val="0"/>
        <w:adjustRightInd w:val="0"/>
        <w:spacing w:line="276" w:lineRule="auto"/>
        <w:jc w:val="center"/>
        <w:outlineLvl w:val="2"/>
      </w:pPr>
      <w:r>
        <w:t>Правовые основания для предоставления муниципальной услуги</w:t>
      </w:r>
    </w:p>
    <w:p w:rsidR="003141C7" w:rsidRDefault="003141C7" w:rsidP="003141C7">
      <w:pPr>
        <w:widowControl w:val="0"/>
        <w:autoSpaceDE w:val="0"/>
        <w:autoSpaceDN w:val="0"/>
        <w:adjustRightInd w:val="0"/>
        <w:spacing w:line="276" w:lineRule="auto"/>
        <w:ind w:firstLine="709"/>
        <w:jc w:val="both"/>
      </w:pPr>
    </w:p>
    <w:p w:rsidR="003141C7" w:rsidRDefault="003141C7" w:rsidP="003141C7">
      <w:pPr>
        <w:widowControl w:val="0"/>
        <w:autoSpaceDE w:val="0"/>
        <w:autoSpaceDN w:val="0"/>
        <w:adjustRightInd w:val="0"/>
        <w:spacing w:line="276" w:lineRule="auto"/>
        <w:ind w:firstLine="709"/>
        <w:jc w:val="both"/>
      </w:pPr>
      <w:r>
        <w:t xml:space="preserve">19. Предоставление муниципальной услуги осуществляется в соответствии </w:t>
      </w:r>
      <w:proofErr w:type="gramStart"/>
      <w:r>
        <w:t>с</w:t>
      </w:r>
      <w:proofErr w:type="gramEnd"/>
      <w:r>
        <w:t>:</w:t>
      </w:r>
    </w:p>
    <w:p w:rsidR="003141C7" w:rsidRDefault="003141C7" w:rsidP="003141C7">
      <w:pPr>
        <w:pStyle w:val="ConsPlusNormal0"/>
        <w:spacing w:line="276" w:lineRule="auto"/>
        <w:ind w:firstLine="709"/>
        <w:jc w:val="both"/>
        <w:rPr>
          <w:rFonts w:ascii="Times New Roman" w:hAnsi="Times New Roman" w:cs="Times New Roman"/>
          <w:sz w:val="24"/>
          <w:szCs w:val="24"/>
        </w:rPr>
      </w:pPr>
      <w:bookmarkStart w:id="1" w:name="Par115"/>
      <w:bookmarkEnd w:id="1"/>
      <w:r>
        <w:rPr>
          <w:rFonts w:ascii="Times New Roman" w:eastAsia="Calibri" w:hAnsi="Times New Roman" w:cs="Times New Roman"/>
          <w:sz w:val="24"/>
          <w:szCs w:val="24"/>
        </w:rPr>
        <w:t>Жилищным кодексом Российской Федерации (Собрание законодательства Российской Федерации, 3 января 2005 года, № 1(часть 1),</w:t>
      </w:r>
      <w:r>
        <w:rPr>
          <w:rFonts w:ascii="Times New Roman" w:hAnsi="Times New Roman" w:cs="Times New Roman"/>
          <w:sz w:val="24"/>
          <w:szCs w:val="24"/>
        </w:rPr>
        <w:t>статья</w:t>
      </w:r>
      <w:r>
        <w:rPr>
          <w:rFonts w:ascii="Times New Roman" w:eastAsia="Calibri" w:hAnsi="Times New Roman" w:cs="Times New Roman"/>
          <w:sz w:val="24"/>
          <w:szCs w:val="24"/>
        </w:rPr>
        <w:t xml:space="preserve"> 14);</w:t>
      </w:r>
    </w:p>
    <w:p w:rsidR="003141C7" w:rsidRDefault="003141C7" w:rsidP="003141C7">
      <w:pPr>
        <w:autoSpaceDE w:val="0"/>
        <w:autoSpaceDN w:val="0"/>
        <w:adjustRightInd w:val="0"/>
        <w:spacing w:line="276" w:lineRule="auto"/>
        <w:ind w:firstLine="709"/>
        <w:jc w:val="both"/>
        <w:outlineLvl w:val="0"/>
      </w:pPr>
      <w: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3141C7" w:rsidRDefault="003141C7" w:rsidP="003141C7">
      <w:pPr>
        <w:autoSpaceDE w:val="0"/>
        <w:autoSpaceDN w:val="0"/>
        <w:adjustRightInd w:val="0"/>
        <w:spacing w:line="276" w:lineRule="auto"/>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3141C7" w:rsidRDefault="003141C7" w:rsidP="003141C7">
      <w:pPr>
        <w:spacing w:line="276" w:lineRule="auto"/>
        <w:ind w:firstLine="709"/>
        <w:jc w:val="both"/>
      </w:pPr>
      <w: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141C7" w:rsidRDefault="003141C7" w:rsidP="003141C7">
      <w:pPr>
        <w:autoSpaceDE w:val="0"/>
        <w:autoSpaceDN w:val="0"/>
        <w:adjustRightInd w:val="0"/>
        <w:spacing w:line="276" w:lineRule="auto"/>
        <w:ind w:firstLine="709"/>
        <w:jc w:val="both"/>
        <w:rPr>
          <w:rFonts w:eastAsia="Calibri"/>
        </w:rPr>
      </w:pPr>
      <w:r>
        <w:t xml:space="preserve">постановлением </w:t>
      </w:r>
      <w:r>
        <w:rPr>
          <w:rFonts w:eastAsia="Calibri"/>
        </w:rPr>
        <w:t>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w:t>
      </w:r>
      <w:r>
        <w:t>статья</w:t>
      </w:r>
      <w:r>
        <w:rPr>
          <w:rFonts w:eastAsia="Calibri"/>
        </w:rPr>
        <w:t xml:space="preserve"> 702</w:t>
      </w:r>
      <w:r>
        <w:t>)</w:t>
      </w:r>
      <w:r>
        <w:rPr>
          <w:rFonts w:eastAsia="Calibri"/>
        </w:rPr>
        <w:t>;</w:t>
      </w:r>
    </w:p>
    <w:p w:rsidR="003141C7" w:rsidRDefault="003141C7" w:rsidP="003141C7">
      <w:pPr>
        <w:autoSpaceDE w:val="0"/>
        <w:autoSpaceDN w:val="0"/>
        <w:adjustRightInd w:val="0"/>
        <w:spacing w:line="276" w:lineRule="auto"/>
        <w:ind w:firstLine="709"/>
        <w:jc w:val="both"/>
      </w:pPr>
      <w:proofErr w:type="gramStart"/>
      <w:r>
        <w:t xml:space="preserve">Постановление Правительства Российской Федерации от 25 августа 2012 года № 852 «Об утверждении Правил использования усиленной квалифицированной </w:t>
      </w:r>
      <w: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3141C7" w:rsidRDefault="003141C7" w:rsidP="003141C7">
      <w:pPr>
        <w:autoSpaceDE w:val="0"/>
        <w:autoSpaceDN w:val="0"/>
        <w:adjustRightInd w:val="0"/>
        <w:spacing w:line="276" w:lineRule="auto"/>
        <w:ind w:firstLine="709"/>
        <w:jc w:val="both"/>
      </w:pPr>
      <w:r>
        <w:t xml:space="preserve">Законом Ханты-Мансийского автономного округа - Югры от 03 мая 2000 года                          №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(Собрание законодательства Ханты-Мансийского автономного округа, от 25 мая 2000 года, № 4 (часть I), статья 217);</w:t>
      </w:r>
    </w:p>
    <w:p w:rsidR="003141C7" w:rsidRDefault="003141C7" w:rsidP="003141C7">
      <w:pPr>
        <w:autoSpaceDE w:val="0"/>
        <w:autoSpaceDN w:val="0"/>
        <w:adjustRightInd w:val="0"/>
        <w:spacing w:line="276" w:lineRule="auto"/>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3141C7" w:rsidRDefault="003141C7" w:rsidP="003141C7">
      <w:pPr>
        <w:widowControl w:val="0"/>
        <w:autoSpaceDE w:val="0"/>
        <w:autoSpaceDN w:val="0"/>
        <w:adjustRightInd w:val="0"/>
        <w:spacing w:line="276" w:lineRule="auto"/>
        <w:ind w:firstLine="709"/>
        <w:jc w:val="both"/>
      </w:pPr>
      <w:r>
        <w:t>Уставом сельского поселения Шугур;</w:t>
      </w:r>
    </w:p>
    <w:p w:rsidR="003141C7" w:rsidRDefault="003141C7" w:rsidP="003141C7">
      <w:pPr>
        <w:widowControl w:val="0"/>
        <w:autoSpaceDE w:val="0"/>
        <w:autoSpaceDN w:val="0"/>
        <w:adjustRightInd w:val="0"/>
        <w:spacing w:line="276" w:lineRule="auto"/>
        <w:ind w:firstLine="709"/>
        <w:jc w:val="both"/>
      </w:pPr>
      <w:r>
        <w:t>Административным регламентом.</w:t>
      </w:r>
    </w:p>
    <w:p w:rsidR="003141C7" w:rsidRDefault="003141C7" w:rsidP="003141C7">
      <w:pPr>
        <w:autoSpaceDE w:val="0"/>
        <w:autoSpaceDN w:val="0"/>
        <w:adjustRightInd w:val="0"/>
        <w:spacing w:line="276" w:lineRule="auto"/>
        <w:ind w:firstLine="540"/>
        <w:jc w:val="center"/>
      </w:pPr>
    </w:p>
    <w:p w:rsidR="003141C7" w:rsidRDefault="003141C7" w:rsidP="003141C7">
      <w:pPr>
        <w:autoSpaceDE w:val="0"/>
        <w:autoSpaceDN w:val="0"/>
        <w:adjustRightInd w:val="0"/>
        <w:spacing w:line="276" w:lineRule="auto"/>
        <w:ind w:firstLine="540"/>
        <w:jc w:val="center"/>
      </w:pPr>
      <w:r>
        <w:t>Исчерпывающий перечень документов, необходимых для предоставления муниципальной услуги</w:t>
      </w:r>
    </w:p>
    <w:p w:rsidR="003141C7" w:rsidRDefault="003141C7" w:rsidP="003141C7">
      <w:pPr>
        <w:autoSpaceDE w:val="0"/>
        <w:autoSpaceDN w:val="0"/>
        <w:adjustRightInd w:val="0"/>
        <w:spacing w:line="276" w:lineRule="auto"/>
        <w:ind w:firstLine="540"/>
        <w:jc w:val="center"/>
      </w:pPr>
    </w:p>
    <w:p w:rsidR="003141C7" w:rsidRDefault="003141C7" w:rsidP="003141C7">
      <w:pPr>
        <w:autoSpaceDE w:val="0"/>
        <w:autoSpaceDN w:val="0"/>
        <w:adjustRightInd w:val="0"/>
        <w:spacing w:line="276" w:lineRule="auto"/>
        <w:ind w:firstLine="709"/>
        <w:jc w:val="both"/>
      </w:pPr>
      <w:bookmarkStart w:id="2" w:name="Par96"/>
      <w:bookmarkEnd w:id="2"/>
      <w:r>
        <w:t>20. Исчерпывающий перечень документов, необходимых для предоставления муниципальной услуги:</w:t>
      </w:r>
    </w:p>
    <w:p w:rsidR="003141C7" w:rsidRDefault="003141C7" w:rsidP="003141C7">
      <w:pPr>
        <w:pStyle w:val="a4"/>
        <w:widowControl w:val="0"/>
        <w:numPr>
          <w:ilvl w:val="0"/>
          <w:numId w:val="3"/>
        </w:numPr>
        <w:autoSpaceDE w:val="0"/>
        <w:autoSpaceDN w:val="0"/>
        <w:adjustRightInd w:val="0"/>
        <w:spacing w:after="0"/>
        <w:ind w:left="0" w:firstLine="709"/>
        <w:jc w:val="both"/>
        <w:rPr>
          <w:rFonts w:ascii="Times New Roman" w:hAnsi="Times New Roman"/>
          <w:sz w:val="24"/>
          <w:szCs w:val="24"/>
        </w:rPr>
      </w:pPr>
      <w:bookmarkStart w:id="3" w:name="Par1"/>
      <w:bookmarkEnd w:id="3"/>
      <w:r>
        <w:rPr>
          <w:rFonts w:ascii="Times New Roman" w:hAnsi="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141C7" w:rsidRDefault="003141C7" w:rsidP="003141C7">
      <w:pPr>
        <w:pStyle w:val="a4"/>
        <w:widowControl w:val="0"/>
        <w:numPr>
          <w:ilvl w:val="0"/>
          <w:numId w:val="3"/>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141C7" w:rsidRDefault="003141C7" w:rsidP="003141C7">
      <w:pPr>
        <w:pStyle w:val="a4"/>
        <w:widowControl w:val="0"/>
        <w:numPr>
          <w:ilvl w:val="0"/>
          <w:numId w:val="3"/>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3141C7" w:rsidRDefault="003141C7" w:rsidP="003141C7">
      <w:pPr>
        <w:pStyle w:val="a4"/>
        <w:widowControl w:val="0"/>
        <w:numPr>
          <w:ilvl w:val="0"/>
          <w:numId w:val="3"/>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141C7" w:rsidRDefault="003141C7" w:rsidP="003141C7">
      <w:pPr>
        <w:pStyle w:val="a4"/>
        <w:widowControl w:val="0"/>
        <w:numPr>
          <w:ilvl w:val="0"/>
          <w:numId w:val="3"/>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заключение </w:t>
      </w:r>
      <w:r w:rsidR="00EB6F0B" w:rsidRPr="00C05C27">
        <w:t>специализированной</w:t>
      </w:r>
      <w:r>
        <w:rPr>
          <w:rFonts w:ascii="Times New Roman" w:hAnsi="Times New Roman"/>
          <w:sz w:val="24"/>
          <w:szCs w:val="24"/>
        </w:rPr>
        <w:t xml:space="preserve"> организации 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3141C7" w:rsidRDefault="003141C7" w:rsidP="003141C7">
      <w:pPr>
        <w:pStyle w:val="a4"/>
        <w:widowControl w:val="0"/>
        <w:numPr>
          <w:ilvl w:val="0"/>
          <w:numId w:val="3"/>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заявления, письма, жалобы граждан на неудовлетворительные условия проживания - по усмотрению заявителя.</w:t>
      </w:r>
    </w:p>
    <w:p w:rsidR="003141C7" w:rsidRDefault="003141C7" w:rsidP="003141C7">
      <w:pPr>
        <w:widowControl w:val="0"/>
        <w:autoSpaceDE w:val="0"/>
        <w:autoSpaceDN w:val="0"/>
        <w:adjustRightInd w:val="0"/>
        <w:spacing w:line="276" w:lineRule="auto"/>
        <w:ind w:firstLine="709"/>
        <w:jc w:val="both"/>
        <w:rPr>
          <w:rFonts w:eastAsia="Calibri"/>
        </w:rPr>
      </w:pPr>
      <w:r>
        <w:rPr>
          <w:rFonts w:eastAsia="Calibri"/>
        </w:rPr>
        <w:t>Документы и сведения, указанные в настоящем пункте, представляются заявителем в уполномоченный орган самостоятельно.</w:t>
      </w:r>
    </w:p>
    <w:p w:rsidR="003141C7" w:rsidRDefault="003141C7" w:rsidP="003141C7">
      <w:pPr>
        <w:widowControl w:val="0"/>
        <w:autoSpaceDE w:val="0"/>
        <w:autoSpaceDN w:val="0"/>
        <w:adjustRightInd w:val="0"/>
        <w:spacing w:line="276" w:lineRule="auto"/>
        <w:ind w:firstLine="709"/>
        <w:jc w:val="both"/>
      </w:pPr>
      <w:r>
        <w:t xml:space="preserve">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w:t>
      </w:r>
      <w:proofErr w:type="gramStart"/>
      <w:r>
        <w:t>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roofErr w:type="gramEnd"/>
    </w:p>
    <w:p w:rsidR="003141C7" w:rsidRDefault="003141C7" w:rsidP="003141C7">
      <w:pPr>
        <w:pStyle w:val="a4"/>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lastRenderedPageBreak/>
        <w:t>21. Документы и сведения, которые подлежат предоставлению в соответствии с межведомственным информационным взаимодействием:</w:t>
      </w:r>
    </w:p>
    <w:p w:rsidR="003141C7" w:rsidRDefault="003141C7" w:rsidP="003141C7">
      <w:pPr>
        <w:autoSpaceDE w:val="0"/>
        <w:autoSpaceDN w:val="0"/>
        <w:adjustRightInd w:val="0"/>
        <w:spacing w:line="276" w:lineRule="auto"/>
        <w:ind w:firstLine="708"/>
        <w:jc w:val="both"/>
        <w:rPr>
          <w:rFonts w:eastAsia="Calibri"/>
        </w:rPr>
      </w:pPr>
      <w:r>
        <w:rPr>
          <w:rFonts w:eastAsia="Calibri"/>
        </w:rPr>
        <w:t xml:space="preserve">- сведения из Единого государственного реестра </w:t>
      </w:r>
      <w:r>
        <w:t xml:space="preserve">недвижимости </w:t>
      </w:r>
      <w:r>
        <w:rPr>
          <w:rFonts w:eastAsia="Calibri"/>
        </w:rPr>
        <w:t xml:space="preserve">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w:t>
      </w:r>
      <w:proofErr w:type="spellStart"/>
      <w:r>
        <w:rPr>
          <w:rFonts w:eastAsia="Calibri"/>
        </w:rPr>
        <w:t>Югре</w:t>
      </w:r>
      <w:proofErr w:type="spellEnd"/>
      <w:r>
        <w:rPr>
          <w:rFonts w:eastAsia="Calibri"/>
        </w:rPr>
        <w:t>);</w:t>
      </w:r>
    </w:p>
    <w:p w:rsidR="003141C7" w:rsidRDefault="003141C7" w:rsidP="003141C7">
      <w:pPr>
        <w:autoSpaceDE w:val="0"/>
        <w:autoSpaceDN w:val="0"/>
        <w:adjustRightInd w:val="0"/>
        <w:spacing w:line="276" w:lineRule="auto"/>
        <w:ind w:firstLine="708"/>
        <w:jc w:val="both"/>
        <w:rPr>
          <w:rFonts w:eastAsia="Calibri"/>
        </w:rPr>
      </w:pPr>
      <w:proofErr w:type="gramStart"/>
      <w:r>
        <w:rPr>
          <w:rFonts w:eastAsia="Calibri"/>
        </w:rPr>
        <w:t>- технический паспорт жилого помещения, а для нежилых помещений – технический план (филиал Федерального государственного унитарного предприятия «</w:t>
      </w:r>
      <w:proofErr w:type="spellStart"/>
      <w:r>
        <w:rPr>
          <w:rFonts w:eastAsia="Calibri"/>
        </w:rPr>
        <w:t>Ростехинвентаризация</w:t>
      </w:r>
      <w:proofErr w:type="spellEnd"/>
      <w:r>
        <w:rPr>
          <w:rFonts w:eastAsia="Calibri"/>
        </w:rPr>
        <w:t xml:space="preserve"> – Федеральное БТИ»);</w:t>
      </w:r>
      <w:proofErr w:type="gramEnd"/>
    </w:p>
    <w:p w:rsidR="003141C7" w:rsidRDefault="003141C7" w:rsidP="003141C7">
      <w:pPr>
        <w:autoSpaceDE w:val="0"/>
        <w:autoSpaceDN w:val="0"/>
        <w:adjustRightInd w:val="0"/>
        <w:spacing w:line="276" w:lineRule="auto"/>
        <w:ind w:firstLine="708"/>
        <w:jc w:val="both"/>
        <w:rPr>
          <w:rFonts w:eastAsia="Calibri"/>
        </w:rPr>
      </w:pPr>
      <w:r>
        <w:rPr>
          <w:rFonts w:eastAsia="Calibri"/>
        </w:rPr>
        <w:t>-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141C7" w:rsidRDefault="003141C7" w:rsidP="003141C7">
      <w:pPr>
        <w:autoSpaceDE w:val="0"/>
        <w:autoSpaceDN w:val="0"/>
        <w:adjustRightInd w:val="0"/>
        <w:spacing w:line="276" w:lineRule="auto"/>
        <w:ind w:firstLine="708"/>
        <w:jc w:val="both"/>
        <w:rPr>
          <w:rFonts w:eastAsia="Calibri"/>
        </w:rPr>
      </w:pPr>
      <w:proofErr w:type="gramStart"/>
      <w:r>
        <w:rPr>
          <w:rFonts w:eastAsia="Calibri"/>
        </w:rPr>
        <w:t>-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roofErr w:type="gramEnd"/>
      <w:r>
        <w:rPr>
          <w:rFonts w:eastAsia="Calibri"/>
        </w:rPr>
        <w:t xml:space="preserve"> «</w:t>
      </w:r>
      <w:proofErr w:type="gramStart"/>
      <w:r>
        <w:rPr>
          <w:rFonts w:eastAsia="Calibri"/>
        </w:rPr>
        <w:t>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3141C7" w:rsidRDefault="003141C7" w:rsidP="003141C7">
      <w:pPr>
        <w:widowControl w:val="0"/>
        <w:autoSpaceDE w:val="0"/>
        <w:autoSpaceDN w:val="0"/>
        <w:adjustRightInd w:val="0"/>
        <w:spacing w:line="276" w:lineRule="auto"/>
        <w:ind w:firstLine="709"/>
        <w:jc w:val="both"/>
      </w:pPr>
      <w:r>
        <w:t xml:space="preserve">Документы и сведения, указанные в </w:t>
      </w:r>
      <w:r>
        <w:rPr>
          <w:rFonts w:eastAsia="Calibri"/>
        </w:rPr>
        <w:t xml:space="preserve">настоящем пункте, </w:t>
      </w:r>
      <w:r>
        <w:rPr>
          <w:spacing w:val="-3"/>
        </w:rPr>
        <w:t>могут быть предоставлены заявителем по собственной инициативе</w:t>
      </w:r>
      <w:r>
        <w:t>.</w:t>
      </w:r>
    </w:p>
    <w:p w:rsidR="003141C7" w:rsidRDefault="003141C7" w:rsidP="003141C7">
      <w:pPr>
        <w:pStyle w:val="a4"/>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22.Способы получения заявителем заявления о предоставлении муниципальной услуги.</w:t>
      </w:r>
    </w:p>
    <w:p w:rsidR="003141C7" w:rsidRDefault="003141C7" w:rsidP="003141C7">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 предоставлении муниципальной услуги заявитель может получить:</w:t>
      </w:r>
    </w:p>
    <w:p w:rsidR="003141C7" w:rsidRDefault="003141C7" w:rsidP="003141C7">
      <w:pPr>
        <w:autoSpaceDE w:val="0"/>
        <w:autoSpaceDN w:val="0"/>
        <w:adjustRightInd w:val="0"/>
        <w:spacing w:line="276" w:lineRule="auto"/>
        <w:ind w:firstLine="709"/>
        <w:jc w:val="both"/>
      </w:pPr>
      <w:r>
        <w:t>- на информационном стенде в месте предоставления муниципальной услуги;</w:t>
      </w:r>
    </w:p>
    <w:p w:rsidR="003141C7" w:rsidRDefault="003141C7" w:rsidP="003141C7">
      <w:pPr>
        <w:tabs>
          <w:tab w:val="left" w:pos="0"/>
        </w:tabs>
        <w:spacing w:line="276" w:lineRule="auto"/>
        <w:ind w:firstLine="709"/>
        <w:jc w:val="both"/>
      </w:pPr>
      <w:r>
        <w:t>- у специалиста Уполномоченного органа;</w:t>
      </w:r>
    </w:p>
    <w:p w:rsidR="003141C7" w:rsidRDefault="003141C7" w:rsidP="003141C7">
      <w:pPr>
        <w:autoSpaceDE w:val="0"/>
        <w:autoSpaceDN w:val="0"/>
        <w:adjustRightInd w:val="0"/>
        <w:spacing w:line="276" w:lineRule="auto"/>
        <w:ind w:firstLine="709"/>
        <w:jc w:val="both"/>
      </w:pPr>
      <w:r>
        <w:t xml:space="preserve">- у </w:t>
      </w:r>
      <w:r>
        <w:rPr>
          <w:rStyle w:val="a5"/>
          <w:rFonts w:eastAsia="Calibri"/>
          <w:b w:val="0"/>
        </w:rPr>
        <w:t>специалиста МФЦ</w:t>
      </w:r>
      <w:r>
        <w:rPr>
          <w:b/>
        </w:rPr>
        <w:t>;</w:t>
      </w:r>
    </w:p>
    <w:p w:rsidR="003141C7" w:rsidRDefault="003141C7" w:rsidP="003141C7">
      <w:pPr>
        <w:autoSpaceDE w:val="0"/>
        <w:autoSpaceDN w:val="0"/>
        <w:adjustRightInd w:val="0"/>
        <w:spacing w:line="276" w:lineRule="auto"/>
        <w:ind w:firstLine="709"/>
        <w:jc w:val="both"/>
      </w:pPr>
      <w:r>
        <w:t>- посредством информационно-телекоммуникационной сети «Интернет» на официальном сайте, Едином и региональном порталах.</w:t>
      </w:r>
    </w:p>
    <w:p w:rsidR="003141C7" w:rsidRDefault="003141C7" w:rsidP="003141C7">
      <w:pPr>
        <w:pStyle w:val="a4"/>
        <w:autoSpaceDE w:val="0"/>
        <w:autoSpaceDN w:val="0"/>
        <w:adjustRightInd w:val="0"/>
        <w:spacing w:after="0"/>
        <w:ind w:left="0" w:firstLine="708"/>
        <w:jc w:val="both"/>
        <w:rPr>
          <w:rFonts w:ascii="Times New Roman" w:hAnsi="Times New Roman"/>
          <w:sz w:val="24"/>
          <w:szCs w:val="24"/>
        </w:rPr>
      </w:pPr>
      <w:proofErr w:type="gramStart"/>
      <w:r>
        <w:rPr>
          <w:rFonts w:ascii="Times New Roman" w:hAnsi="Times New Roman"/>
          <w:sz w:val="24"/>
          <w:szCs w:val="24"/>
        </w:rPr>
        <w:t>23.Заявление,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141C7" w:rsidRDefault="003141C7" w:rsidP="003141C7">
      <w:pPr>
        <w:autoSpaceDE w:val="0"/>
        <w:autoSpaceDN w:val="0"/>
        <w:adjustRightInd w:val="0"/>
        <w:spacing w:line="276" w:lineRule="auto"/>
        <w:ind w:firstLine="709"/>
        <w:jc w:val="both"/>
      </w:pPr>
      <w:r>
        <w:t>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141C7" w:rsidRDefault="003141C7" w:rsidP="003141C7">
      <w:pPr>
        <w:widowControl w:val="0"/>
        <w:autoSpaceDE w:val="0"/>
        <w:autoSpaceDN w:val="0"/>
        <w:adjustRightInd w:val="0"/>
        <w:spacing w:line="276" w:lineRule="auto"/>
        <w:ind w:firstLine="709"/>
        <w:jc w:val="both"/>
        <w:rPr>
          <w:bCs/>
        </w:rPr>
      </w:pPr>
      <w:r>
        <w:rPr>
          <w:bCs/>
        </w:rP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141C7" w:rsidRDefault="003141C7" w:rsidP="003141C7">
      <w:pPr>
        <w:widowControl w:val="0"/>
        <w:autoSpaceDE w:val="0"/>
        <w:autoSpaceDN w:val="0"/>
        <w:adjustRightInd w:val="0"/>
        <w:spacing w:line="276" w:lineRule="auto"/>
        <w:ind w:firstLine="709"/>
        <w:jc w:val="both"/>
        <w:rPr>
          <w:bCs/>
        </w:rPr>
      </w:pPr>
      <w:r>
        <w:rPr>
          <w:bCs/>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3141C7" w:rsidRDefault="003141C7" w:rsidP="003141C7">
      <w:pPr>
        <w:widowControl w:val="0"/>
        <w:autoSpaceDE w:val="0"/>
        <w:autoSpaceDN w:val="0"/>
        <w:adjustRightInd w:val="0"/>
        <w:spacing w:line="276" w:lineRule="auto"/>
        <w:ind w:firstLine="709"/>
        <w:jc w:val="both"/>
        <w:rPr>
          <w:bCs/>
        </w:rPr>
      </w:pPr>
      <w:r>
        <w:rPr>
          <w:bCs/>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41C7" w:rsidRDefault="003141C7" w:rsidP="003141C7">
      <w:pPr>
        <w:autoSpaceDE w:val="0"/>
        <w:autoSpaceDN w:val="0"/>
        <w:adjustRightInd w:val="0"/>
        <w:spacing w:line="276" w:lineRule="auto"/>
        <w:ind w:firstLine="709"/>
        <w:jc w:val="both"/>
        <w:rPr>
          <w:rFonts w:eastAsia="Calibri"/>
        </w:rPr>
      </w:pPr>
      <w:r>
        <w:rPr>
          <w:rFonts w:eastAsia="Calibri"/>
        </w:rPr>
        <w:t>Форма заявления приведена в приложении 1 к настоящему Административному регламенту.</w:t>
      </w:r>
    </w:p>
    <w:p w:rsidR="003141C7" w:rsidRDefault="003141C7" w:rsidP="003141C7">
      <w:pPr>
        <w:widowControl w:val="0"/>
        <w:autoSpaceDE w:val="0"/>
        <w:autoSpaceDN w:val="0"/>
        <w:adjustRightInd w:val="0"/>
        <w:spacing w:line="276" w:lineRule="auto"/>
        <w:ind w:firstLine="709"/>
        <w:jc w:val="both"/>
        <w:rPr>
          <w:rFonts w:eastAsia="Calibri"/>
        </w:rPr>
      </w:pPr>
      <w:r>
        <w:rPr>
          <w:rFonts w:eastAsia="Calibri"/>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141C7" w:rsidRDefault="003141C7" w:rsidP="003141C7">
      <w:pPr>
        <w:pStyle w:val="a4"/>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24.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3141C7" w:rsidRDefault="003141C7" w:rsidP="003141C7">
      <w:pPr>
        <w:autoSpaceDE w:val="0"/>
        <w:autoSpaceDN w:val="0"/>
        <w:adjustRightInd w:val="0"/>
        <w:spacing w:line="276" w:lineRule="auto"/>
        <w:ind w:firstLine="709"/>
        <w:jc w:val="both"/>
      </w:pPr>
      <w:r>
        <w:t>В заявлении указывается один из следующих способов предоставления результатов рассмотрения заявления Уполномоченным органом:</w:t>
      </w:r>
    </w:p>
    <w:p w:rsidR="003141C7" w:rsidRDefault="003141C7" w:rsidP="003141C7">
      <w:pPr>
        <w:autoSpaceDE w:val="0"/>
        <w:autoSpaceDN w:val="0"/>
        <w:adjustRightInd w:val="0"/>
        <w:spacing w:line="276" w:lineRule="auto"/>
        <w:ind w:firstLine="709"/>
        <w:jc w:val="both"/>
      </w:pPr>
      <w:r>
        <w:t>- в виде бумажного документа, который заявитель получает непосредственно при личном обращении;</w:t>
      </w:r>
    </w:p>
    <w:p w:rsidR="003141C7" w:rsidRDefault="003141C7" w:rsidP="003141C7">
      <w:pPr>
        <w:autoSpaceDE w:val="0"/>
        <w:autoSpaceDN w:val="0"/>
        <w:adjustRightInd w:val="0"/>
        <w:spacing w:line="276" w:lineRule="auto"/>
        <w:ind w:firstLine="709"/>
        <w:jc w:val="both"/>
      </w:pPr>
      <w:r>
        <w:t>- в виде бумажного документа, который направляется Уполномоченным органом заявителю посредством почтового отправления.</w:t>
      </w:r>
    </w:p>
    <w:p w:rsidR="003141C7" w:rsidRDefault="003141C7" w:rsidP="003141C7">
      <w:pPr>
        <w:autoSpaceDE w:val="0"/>
        <w:autoSpaceDN w:val="0"/>
        <w:adjustRightInd w:val="0"/>
        <w:spacing w:line="276" w:lineRule="auto"/>
        <w:ind w:firstLine="709"/>
        <w:jc w:val="both"/>
      </w:pPr>
      <w: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3141C7" w:rsidRDefault="003141C7" w:rsidP="003141C7">
      <w:pPr>
        <w:autoSpaceDE w:val="0"/>
        <w:autoSpaceDN w:val="0"/>
        <w:adjustRightInd w:val="0"/>
        <w:spacing w:line="276" w:lineRule="auto"/>
        <w:ind w:firstLine="709"/>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3141C7" w:rsidRDefault="003141C7" w:rsidP="003141C7">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посредством электронной почты;</w:t>
      </w:r>
    </w:p>
    <w:p w:rsidR="003141C7" w:rsidRDefault="003141C7" w:rsidP="003141C7">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3141C7" w:rsidRDefault="003141C7" w:rsidP="003141C7">
      <w:pPr>
        <w:autoSpaceDE w:val="0"/>
        <w:autoSpaceDN w:val="0"/>
        <w:adjustRightInd w:val="0"/>
        <w:spacing w:line="276" w:lineRule="auto"/>
        <w:ind w:firstLine="709"/>
        <w:jc w:val="both"/>
      </w:pPr>
      <w:r>
        <w:t>25.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3141C7" w:rsidRDefault="003141C7" w:rsidP="003141C7">
      <w:pPr>
        <w:autoSpaceDE w:val="0"/>
        <w:autoSpaceDN w:val="0"/>
        <w:adjustRightInd w:val="0"/>
        <w:spacing w:line="276" w:lineRule="auto"/>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1C7" w:rsidRDefault="003141C7" w:rsidP="003141C7">
      <w:pPr>
        <w:autoSpaceDE w:val="0"/>
        <w:autoSpaceDN w:val="0"/>
        <w:adjustRightInd w:val="0"/>
        <w:spacing w:line="276" w:lineRule="auto"/>
        <w:ind w:firstLine="709"/>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r>
        <w:lastRenderedPageBreak/>
        <w:t>2010 года № 210-ФЗ государственных и муниципальных услуг, в соответствии</w:t>
      </w:r>
      <w:proofErr w:type="gramEnd"/>
      <w:r>
        <w:t xml:space="preserve"> </w:t>
      </w:r>
      <w:proofErr w:type="gramStart"/>
      <w: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Pr>
            <w:rStyle w:val="a3"/>
          </w:rPr>
          <w:t>частью 6</w:t>
        </w:r>
      </w:hyperlink>
      <w:r>
        <w:t xml:space="preserve">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Уполномоченный орган по собственной инициативе.</w:t>
      </w:r>
    </w:p>
    <w:p w:rsidR="003141C7" w:rsidRDefault="003141C7" w:rsidP="003141C7">
      <w:pPr>
        <w:autoSpaceDE w:val="0"/>
        <w:autoSpaceDN w:val="0"/>
        <w:adjustRightInd w:val="0"/>
        <w:spacing w:line="276" w:lineRule="auto"/>
        <w:ind w:firstLine="709"/>
        <w:jc w:val="both"/>
      </w:pPr>
      <w:r>
        <w:t>26.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ind w:firstLine="540"/>
        <w:jc w:val="center"/>
      </w:pPr>
      <w:r>
        <w:t xml:space="preserve">Исчерпывающий перечень оснований для отказа в приеме документов, </w:t>
      </w:r>
    </w:p>
    <w:p w:rsidR="003141C7" w:rsidRDefault="003141C7" w:rsidP="003141C7">
      <w:pPr>
        <w:autoSpaceDE w:val="0"/>
        <w:autoSpaceDN w:val="0"/>
        <w:adjustRightInd w:val="0"/>
        <w:spacing w:line="276" w:lineRule="auto"/>
        <w:ind w:firstLine="540"/>
        <w:jc w:val="center"/>
      </w:pPr>
      <w:proofErr w:type="gramStart"/>
      <w:r>
        <w:t>необходимых</w:t>
      </w:r>
      <w:proofErr w:type="gramEnd"/>
      <w:r>
        <w:t xml:space="preserve"> для предоставления муниципальной услуги</w:t>
      </w:r>
    </w:p>
    <w:p w:rsidR="003141C7" w:rsidRDefault="003141C7" w:rsidP="003141C7">
      <w:pPr>
        <w:autoSpaceDE w:val="0"/>
        <w:autoSpaceDN w:val="0"/>
        <w:adjustRightInd w:val="0"/>
        <w:spacing w:line="276" w:lineRule="auto"/>
        <w:ind w:firstLine="540"/>
        <w:jc w:val="center"/>
      </w:pPr>
    </w:p>
    <w:p w:rsidR="003141C7" w:rsidRDefault="003141C7" w:rsidP="003141C7">
      <w:pPr>
        <w:autoSpaceDE w:val="0"/>
        <w:autoSpaceDN w:val="0"/>
        <w:adjustRightInd w:val="0"/>
        <w:spacing w:line="276" w:lineRule="auto"/>
        <w:ind w:firstLine="709"/>
        <w:jc w:val="both"/>
      </w:pPr>
      <w:r>
        <w:t>27.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ind w:firstLine="709"/>
        <w:jc w:val="center"/>
      </w:pPr>
      <w:r>
        <w:t xml:space="preserve">Исчерпывающий перечень оснований для приостановления и (или) отказа </w:t>
      </w:r>
    </w:p>
    <w:p w:rsidR="003141C7" w:rsidRDefault="003141C7" w:rsidP="003141C7">
      <w:pPr>
        <w:autoSpaceDE w:val="0"/>
        <w:autoSpaceDN w:val="0"/>
        <w:adjustRightInd w:val="0"/>
        <w:spacing w:line="276" w:lineRule="auto"/>
        <w:ind w:firstLine="709"/>
        <w:jc w:val="center"/>
      </w:pPr>
      <w:r>
        <w:t>в предоставлении муниципальной услуги</w:t>
      </w:r>
    </w:p>
    <w:p w:rsidR="003141C7" w:rsidRDefault="003141C7" w:rsidP="003141C7">
      <w:pPr>
        <w:autoSpaceDE w:val="0"/>
        <w:autoSpaceDN w:val="0"/>
        <w:adjustRightInd w:val="0"/>
        <w:spacing w:line="276" w:lineRule="auto"/>
        <w:ind w:firstLine="709"/>
        <w:jc w:val="center"/>
      </w:pPr>
    </w:p>
    <w:p w:rsidR="003141C7" w:rsidRDefault="003141C7" w:rsidP="003141C7">
      <w:pPr>
        <w:widowControl w:val="0"/>
        <w:autoSpaceDE w:val="0"/>
        <w:autoSpaceDN w:val="0"/>
        <w:adjustRightInd w:val="0"/>
        <w:spacing w:line="276" w:lineRule="auto"/>
        <w:ind w:firstLine="708"/>
        <w:jc w:val="both"/>
      </w:pPr>
      <w:r>
        <w:t>28.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141C7" w:rsidRDefault="003141C7" w:rsidP="003141C7">
      <w:pPr>
        <w:tabs>
          <w:tab w:val="left" w:pos="0"/>
        </w:tabs>
        <w:autoSpaceDE w:val="0"/>
        <w:autoSpaceDN w:val="0"/>
        <w:adjustRightInd w:val="0"/>
        <w:spacing w:line="276" w:lineRule="auto"/>
        <w:jc w:val="both"/>
        <w:rPr>
          <w:rFonts w:eastAsia="Calibri"/>
        </w:rPr>
      </w:pPr>
      <w:r>
        <w:tab/>
        <w:t>29.</w:t>
      </w:r>
      <w:r>
        <w:rPr>
          <w:rFonts w:eastAsia="Calibri"/>
        </w:rPr>
        <w:t xml:space="preserve"> В предоставлении муниципальной услуги отказывается</w:t>
      </w:r>
      <w:r>
        <w:rPr>
          <w:rFonts w:eastAsia="Calibri"/>
        </w:rPr>
        <w:br/>
        <w:t>в случае:</w:t>
      </w:r>
    </w:p>
    <w:p w:rsidR="003141C7" w:rsidRDefault="003141C7" w:rsidP="003141C7">
      <w:pPr>
        <w:pStyle w:val="a4"/>
        <w:widowControl w:val="0"/>
        <w:tabs>
          <w:tab w:val="left" w:pos="0"/>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непредставления заявителем документ</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предусмотренного(</w:t>
      </w:r>
      <w:proofErr w:type="spellStart"/>
      <w:r>
        <w:rPr>
          <w:rFonts w:ascii="Times New Roman" w:hAnsi="Times New Roman"/>
          <w:sz w:val="24"/>
          <w:szCs w:val="24"/>
        </w:rPr>
        <w:t>ых</w:t>
      </w:r>
      <w:proofErr w:type="spellEnd"/>
      <w:r>
        <w:rPr>
          <w:rFonts w:ascii="Times New Roman" w:hAnsi="Times New Roman"/>
          <w:sz w:val="24"/>
          <w:szCs w:val="24"/>
        </w:rPr>
        <w:t>) пунктом 20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3141C7" w:rsidRDefault="003141C7" w:rsidP="003141C7">
      <w:pPr>
        <w:pStyle w:val="a4"/>
        <w:widowControl w:val="0"/>
        <w:tabs>
          <w:tab w:val="left" w:pos="0"/>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представления заявителем документов, не отвечающих установленным настоящим Административным регламентом требованиям.</w:t>
      </w:r>
    </w:p>
    <w:p w:rsidR="003141C7" w:rsidRDefault="003141C7" w:rsidP="003141C7">
      <w:pPr>
        <w:widowControl w:val="0"/>
        <w:autoSpaceDE w:val="0"/>
        <w:autoSpaceDN w:val="0"/>
        <w:adjustRightInd w:val="0"/>
        <w:spacing w:line="276" w:lineRule="auto"/>
        <w:jc w:val="center"/>
        <w:outlineLvl w:val="2"/>
      </w:pPr>
      <w:r>
        <w:t xml:space="preserve">Порядок, размер и основания взимания государственной пошлины </w:t>
      </w:r>
    </w:p>
    <w:p w:rsidR="003141C7" w:rsidRDefault="003141C7" w:rsidP="003141C7">
      <w:pPr>
        <w:widowControl w:val="0"/>
        <w:autoSpaceDE w:val="0"/>
        <w:autoSpaceDN w:val="0"/>
        <w:adjustRightInd w:val="0"/>
        <w:spacing w:line="276" w:lineRule="auto"/>
        <w:jc w:val="center"/>
        <w:outlineLvl w:val="2"/>
      </w:pPr>
      <w:r>
        <w:t>или иной платы, взимаемой за предоставление муниципальной услуги</w:t>
      </w:r>
    </w:p>
    <w:p w:rsidR="003141C7" w:rsidRDefault="003141C7" w:rsidP="003141C7">
      <w:pPr>
        <w:widowControl w:val="0"/>
        <w:autoSpaceDE w:val="0"/>
        <w:autoSpaceDN w:val="0"/>
        <w:adjustRightInd w:val="0"/>
        <w:spacing w:line="276" w:lineRule="auto"/>
        <w:ind w:firstLine="709"/>
        <w:jc w:val="both"/>
      </w:pPr>
    </w:p>
    <w:p w:rsidR="003141C7" w:rsidRDefault="003141C7" w:rsidP="003141C7">
      <w:pPr>
        <w:spacing w:line="276" w:lineRule="auto"/>
        <w:ind w:firstLine="708"/>
        <w:jc w:val="both"/>
        <w:rPr>
          <w:spacing w:val="2"/>
        </w:rPr>
      </w:pPr>
      <w:r>
        <w:rPr>
          <w:spacing w:val="2"/>
        </w:rPr>
        <w:t>30.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141C7" w:rsidRDefault="003141C7" w:rsidP="003141C7">
      <w:pPr>
        <w:widowControl w:val="0"/>
        <w:autoSpaceDE w:val="0"/>
        <w:autoSpaceDN w:val="0"/>
        <w:adjustRightInd w:val="0"/>
        <w:spacing w:line="276" w:lineRule="auto"/>
        <w:ind w:firstLine="709"/>
        <w:jc w:val="both"/>
      </w:pPr>
    </w:p>
    <w:p w:rsidR="003141C7" w:rsidRDefault="003141C7" w:rsidP="003141C7">
      <w:pPr>
        <w:widowControl w:val="0"/>
        <w:autoSpaceDE w:val="0"/>
        <w:autoSpaceDN w:val="0"/>
        <w:adjustRightInd w:val="0"/>
        <w:spacing w:line="276" w:lineRule="auto"/>
        <w:ind w:firstLine="709"/>
        <w:jc w:val="center"/>
        <w:outlineLvl w:val="2"/>
      </w:pPr>
      <w:r>
        <w:t xml:space="preserve">Максимальный срок ожидания в очереди при подаче </w:t>
      </w:r>
    </w:p>
    <w:p w:rsidR="003141C7" w:rsidRDefault="003141C7" w:rsidP="003141C7">
      <w:pPr>
        <w:widowControl w:val="0"/>
        <w:autoSpaceDE w:val="0"/>
        <w:autoSpaceDN w:val="0"/>
        <w:adjustRightInd w:val="0"/>
        <w:spacing w:line="276" w:lineRule="auto"/>
        <w:ind w:firstLine="709"/>
        <w:jc w:val="center"/>
        <w:outlineLvl w:val="2"/>
      </w:pPr>
      <w:r>
        <w:t xml:space="preserve">заявления о предоставлении муниципальной услуги и при получении </w:t>
      </w:r>
    </w:p>
    <w:p w:rsidR="003141C7" w:rsidRDefault="003141C7" w:rsidP="003141C7">
      <w:pPr>
        <w:widowControl w:val="0"/>
        <w:autoSpaceDE w:val="0"/>
        <w:autoSpaceDN w:val="0"/>
        <w:adjustRightInd w:val="0"/>
        <w:spacing w:line="276" w:lineRule="auto"/>
        <w:ind w:firstLine="709"/>
        <w:jc w:val="center"/>
        <w:outlineLvl w:val="2"/>
      </w:pPr>
      <w:r>
        <w:t>результата предоставления муниципальной услуги</w:t>
      </w:r>
    </w:p>
    <w:p w:rsidR="003141C7" w:rsidRDefault="003141C7" w:rsidP="003141C7">
      <w:pPr>
        <w:widowControl w:val="0"/>
        <w:autoSpaceDE w:val="0"/>
        <w:autoSpaceDN w:val="0"/>
        <w:adjustRightInd w:val="0"/>
        <w:spacing w:line="276" w:lineRule="auto"/>
        <w:ind w:firstLine="709"/>
        <w:jc w:val="both"/>
      </w:pPr>
    </w:p>
    <w:p w:rsidR="003141C7" w:rsidRDefault="003141C7" w:rsidP="003141C7">
      <w:pPr>
        <w:spacing w:line="276" w:lineRule="auto"/>
        <w:ind w:firstLine="708"/>
        <w:jc w:val="both"/>
        <w:rPr>
          <w:spacing w:val="2"/>
        </w:rPr>
      </w:pPr>
      <w:r>
        <w:rPr>
          <w:spacing w:val="2"/>
        </w:rPr>
        <w:lastRenderedPageBreak/>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41C7" w:rsidRDefault="003141C7" w:rsidP="003141C7">
      <w:pPr>
        <w:widowControl w:val="0"/>
        <w:autoSpaceDE w:val="0"/>
        <w:autoSpaceDN w:val="0"/>
        <w:adjustRightInd w:val="0"/>
        <w:spacing w:line="276" w:lineRule="auto"/>
        <w:ind w:firstLine="709"/>
        <w:jc w:val="both"/>
        <w:outlineLvl w:val="2"/>
      </w:pPr>
      <w:bookmarkStart w:id="4" w:name="Par143"/>
      <w:bookmarkStart w:id="5" w:name="Par148"/>
      <w:bookmarkEnd w:id="4"/>
      <w:bookmarkEnd w:id="5"/>
    </w:p>
    <w:p w:rsidR="003141C7" w:rsidRDefault="003141C7" w:rsidP="003141C7">
      <w:pPr>
        <w:autoSpaceDE w:val="0"/>
        <w:autoSpaceDN w:val="0"/>
        <w:adjustRightInd w:val="0"/>
        <w:spacing w:line="276" w:lineRule="auto"/>
        <w:ind w:firstLine="709"/>
        <w:jc w:val="center"/>
      </w:pPr>
      <w:r>
        <w:t xml:space="preserve">Срок и порядок регистрации запроса заявителя о предоставлении </w:t>
      </w:r>
    </w:p>
    <w:p w:rsidR="003141C7" w:rsidRDefault="003141C7" w:rsidP="003141C7">
      <w:pPr>
        <w:autoSpaceDE w:val="0"/>
        <w:autoSpaceDN w:val="0"/>
        <w:adjustRightInd w:val="0"/>
        <w:spacing w:line="276" w:lineRule="auto"/>
        <w:ind w:firstLine="709"/>
        <w:jc w:val="center"/>
      </w:pPr>
      <w:r>
        <w:t xml:space="preserve">муниципальной услуги, в том числе </w:t>
      </w:r>
      <w:proofErr w:type="gramStart"/>
      <w:r>
        <w:t>поступившего</w:t>
      </w:r>
      <w:proofErr w:type="gramEnd"/>
      <w:r>
        <w:t xml:space="preserve"> посредством </w:t>
      </w:r>
    </w:p>
    <w:p w:rsidR="003141C7" w:rsidRDefault="003141C7" w:rsidP="003141C7">
      <w:pPr>
        <w:autoSpaceDE w:val="0"/>
        <w:autoSpaceDN w:val="0"/>
        <w:adjustRightInd w:val="0"/>
        <w:spacing w:line="276" w:lineRule="auto"/>
        <w:ind w:firstLine="709"/>
        <w:jc w:val="center"/>
      </w:pPr>
      <w:r>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3141C7" w:rsidRDefault="003141C7" w:rsidP="003141C7">
      <w:pPr>
        <w:autoSpaceDE w:val="0"/>
        <w:autoSpaceDN w:val="0"/>
        <w:adjustRightInd w:val="0"/>
        <w:spacing w:line="276" w:lineRule="auto"/>
        <w:ind w:firstLine="709"/>
        <w:jc w:val="center"/>
      </w:pPr>
      <w:r>
        <w:t>Ханты-Мансийского автономного округа - Югры</w:t>
      </w:r>
    </w:p>
    <w:p w:rsidR="003141C7" w:rsidRDefault="003141C7" w:rsidP="003141C7">
      <w:pPr>
        <w:tabs>
          <w:tab w:val="left" w:pos="142"/>
        </w:tabs>
        <w:spacing w:line="276" w:lineRule="auto"/>
        <w:ind w:firstLine="709"/>
        <w:jc w:val="both"/>
      </w:pPr>
    </w:p>
    <w:p w:rsidR="003141C7" w:rsidRDefault="003141C7" w:rsidP="003141C7">
      <w:pPr>
        <w:spacing w:line="276" w:lineRule="auto"/>
        <w:ind w:firstLine="708"/>
        <w:jc w:val="both"/>
        <w:rPr>
          <w:spacing w:val="2"/>
        </w:rPr>
      </w:pPr>
      <w:r>
        <w:rPr>
          <w:spacing w:val="2"/>
        </w:rPr>
        <w:t>32.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3141C7" w:rsidRDefault="003141C7" w:rsidP="003141C7">
      <w:pPr>
        <w:tabs>
          <w:tab w:val="left" w:pos="142"/>
        </w:tabs>
        <w:spacing w:line="276" w:lineRule="auto"/>
        <w:ind w:firstLine="709"/>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3141C7" w:rsidRDefault="003141C7" w:rsidP="003141C7">
      <w:pPr>
        <w:widowControl w:val="0"/>
        <w:autoSpaceDE w:val="0"/>
        <w:autoSpaceDN w:val="0"/>
        <w:adjustRightInd w:val="0"/>
        <w:spacing w:line="276" w:lineRule="auto"/>
        <w:ind w:firstLine="709"/>
        <w:jc w:val="both"/>
        <w:outlineLvl w:val="2"/>
      </w:pPr>
      <w:r>
        <w:t>33.В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3141C7" w:rsidRDefault="003141C7" w:rsidP="003141C7">
      <w:pPr>
        <w:widowControl w:val="0"/>
        <w:tabs>
          <w:tab w:val="left" w:pos="0"/>
        </w:tabs>
        <w:autoSpaceDE w:val="0"/>
        <w:autoSpaceDN w:val="0"/>
        <w:adjustRightInd w:val="0"/>
        <w:spacing w:line="276" w:lineRule="auto"/>
        <w:jc w:val="both"/>
      </w:pPr>
      <w:r>
        <w:tab/>
        <w:t>34.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141C7" w:rsidRDefault="003141C7" w:rsidP="003141C7">
      <w:pPr>
        <w:widowControl w:val="0"/>
        <w:autoSpaceDE w:val="0"/>
        <w:autoSpaceDN w:val="0"/>
        <w:adjustRightInd w:val="0"/>
        <w:spacing w:line="276" w:lineRule="auto"/>
        <w:ind w:firstLine="709"/>
        <w:jc w:val="both"/>
        <w:outlineLvl w:val="2"/>
      </w:pPr>
    </w:p>
    <w:p w:rsidR="003141C7" w:rsidRDefault="003141C7" w:rsidP="003141C7">
      <w:pPr>
        <w:tabs>
          <w:tab w:val="left" w:pos="142"/>
        </w:tabs>
        <w:spacing w:line="276" w:lineRule="auto"/>
        <w:ind w:firstLine="709"/>
        <w:jc w:val="center"/>
      </w:pPr>
      <w:r>
        <w:t xml:space="preserve">Требования к помещениям, в которых предоставляется </w:t>
      </w:r>
    </w:p>
    <w:p w:rsidR="003141C7" w:rsidRDefault="003141C7" w:rsidP="003141C7">
      <w:pPr>
        <w:tabs>
          <w:tab w:val="left" w:pos="142"/>
        </w:tabs>
        <w:spacing w:line="276" w:lineRule="auto"/>
        <w:ind w:firstLine="709"/>
        <w:jc w:val="center"/>
      </w:pPr>
      <w:r>
        <w:t xml:space="preserve">муниципальная услуга, к залу ожидания, местам для заполнения </w:t>
      </w:r>
    </w:p>
    <w:p w:rsidR="003141C7" w:rsidRDefault="003141C7" w:rsidP="003141C7">
      <w:pPr>
        <w:tabs>
          <w:tab w:val="left" w:pos="142"/>
        </w:tabs>
        <w:spacing w:line="276" w:lineRule="auto"/>
        <w:ind w:firstLine="709"/>
        <w:jc w:val="center"/>
      </w:pPr>
      <w:r>
        <w:t xml:space="preserve">запросов о предоставлении  муниципальной услуги,  </w:t>
      </w:r>
    </w:p>
    <w:p w:rsidR="003141C7" w:rsidRDefault="003141C7" w:rsidP="003141C7">
      <w:pPr>
        <w:tabs>
          <w:tab w:val="left" w:pos="142"/>
        </w:tabs>
        <w:spacing w:line="276" w:lineRule="auto"/>
        <w:ind w:firstLine="709"/>
        <w:jc w:val="center"/>
      </w:pPr>
      <w: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141C7" w:rsidRDefault="003141C7" w:rsidP="003141C7">
      <w:pPr>
        <w:autoSpaceDE w:val="0"/>
        <w:autoSpaceDN w:val="0"/>
        <w:adjustRightInd w:val="0"/>
        <w:spacing w:line="276" w:lineRule="auto"/>
        <w:ind w:firstLine="709"/>
        <w:jc w:val="both"/>
        <w:outlineLvl w:val="1"/>
      </w:pPr>
    </w:p>
    <w:p w:rsidR="003141C7" w:rsidRDefault="003141C7" w:rsidP="003141C7">
      <w:pPr>
        <w:shd w:val="clear" w:color="auto" w:fill="FFFFFF"/>
        <w:autoSpaceDE w:val="0"/>
        <w:autoSpaceDN w:val="0"/>
        <w:adjustRightInd w:val="0"/>
        <w:spacing w:line="276" w:lineRule="auto"/>
        <w:ind w:firstLine="709"/>
        <w:jc w:val="both"/>
      </w:pPr>
      <w:r>
        <w:rPr>
          <w:spacing w:val="2"/>
        </w:rPr>
        <w:t xml:space="preserve">35.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141C7" w:rsidRDefault="003141C7" w:rsidP="003141C7">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141C7" w:rsidRDefault="003141C7" w:rsidP="003141C7">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3141C7" w:rsidRDefault="003141C7" w:rsidP="003141C7">
      <w:pPr>
        <w:shd w:val="clear" w:color="auto" w:fill="FFFFFF"/>
        <w:autoSpaceDE w:val="0"/>
        <w:autoSpaceDN w:val="0"/>
        <w:adjustRightInd w:val="0"/>
        <w:spacing w:line="276" w:lineRule="auto"/>
        <w:ind w:firstLine="709"/>
        <w:jc w:val="both"/>
      </w:pPr>
      <w:r>
        <w:lastRenderedPageBreak/>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3141C7" w:rsidRDefault="003141C7" w:rsidP="003141C7">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141C7" w:rsidRDefault="003141C7" w:rsidP="003141C7">
      <w:pPr>
        <w:shd w:val="clear" w:color="auto" w:fill="FFFFFF"/>
        <w:autoSpaceDE w:val="0"/>
        <w:autoSpaceDN w:val="0"/>
        <w:adjustRightInd w:val="0"/>
        <w:spacing w:line="276" w:lineRule="auto"/>
        <w:ind w:firstLine="709"/>
        <w:jc w:val="both"/>
      </w:pPr>
      <w:r>
        <w:t>36.Каждое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141C7" w:rsidRDefault="003141C7" w:rsidP="003141C7">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3141C7" w:rsidRDefault="003141C7" w:rsidP="003141C7">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3141C7" w:rsidRDefault="003141C7" w:rsidP="003141C7">
      <w:pPr>
        <w:shd w:val="clear" w:color="auto" w:fill="FFFFFF"/>
        <w:autoSpaceDE w:val="0"/>
        <w:autoSpaceDN w:val="0"/>
        <w:adjustRightInd w:val="0"/>
        <w:spacing w:line="276" w:lineRule="auto"/>
        <w:ind w:firstLine="709"/>
        <w:jc w:val="both"/>
      </w:pPr>
      <w:r>
        <w:t>37.Информационные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141C7" w:rsidRDefault="003141C7" w:rsidP="003141C7">
      <w:pPr>
        <w:shd w:val="clear" w:color="auto" w:fill="FFFFFF"/>
        <w:autoSpaceDE w:val="0"/>
        <w:autoSpaceDN w:val="0"/>
        <w:adjustRightInd w:val="0"/>
        <w:spacing w:line="276" w:lineRule="auto"/>
        <w:ind w:firstLine="709"/>
        <w:jc w:val="both"/>
      </w:pPr>
      <w: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3141C7" w:rsidRDefault="003141C7" w:rsidP="003141C7">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3141C7" w:rsidRDefault="003141C7" w:rsidP="003141C7">
      <w:pPr>
        <w:shd w:val="clear" w:color="auto" w:fill="FFFFFF"/>
        <w:autoSpaceDE w:val="0"/>
        <w:autoSpaceDN w:val="0"/>
        <w:adjustRightInd w:val="0"/>
        <w:spacing w:line="276" w:lineRule="auto"/>
        <w:ind w:firstLine="709"/>
        <w:jc w:val="both"/>
      </w:pPr>
      <w: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3141C7" w:rsidRDefault="003141C7" w:rsidP="003141C7">
      <w:pPr>
        <w:shd w:val="clear" w:color="auto" w:fill="FFFFFF"/>
        <w:autoSpaceDE w:val="0"/>
        <w:autoSpaceDN w:val="0"/>
        <w:adjustRightInd w:val="0"/>
        <w:spacing w:line="276" w:lineRule="auto"/>
        <w:ind w:firstLine="709"/>
        <w:jc w:val="both"/>
      </w:pPr>
      <w: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3141C7" w:rsidRDefault="003141C7" w:rsidP="003141C7">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3141C7" w:rsidRDefault="003141C7" w:rsidP="003141C7">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141C7" w:rsidRDefault="003141C7" w:rsidP="003141C7">
      <w:pPr>
        <w:shd w:val="clear" w:color="auto" w:fill="FFFFFF"/>
        <w:autoSpaceDE w:val="0"/>
        <w:autoSpaceDN w:val="0"/>
        <w:adjustRightInd w:val="0"/>
        <w:spacing w:line="276" w:lineRule="auto"/>
        <w:ind w:firstLine="709"/>
        <w:jc w:val="both"/>
      </w:pPr>
      <w: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3141C7" w:rsidRDefault="003141C7" w:rsidP="003141C7">
      <w:pPr>
        <w:shd w:val="clear" w:color="auto" w:fill="FFFFFF"/>
        <w:autoSpaceDE w:val="0"/>
        <w:autoSpaceDN w:val="0"/>
        <w:adjustRightInd w:val="0"/>
        <w:spacing w:line="276" w:lineRule="auto"/>
        <w:ind w:firstLine="709"/>
        <w:jc w:val="both"/>
      </w:pPr>
      <w:r>
        <w:t>- допу</w:t>
      </w:r>
      <w:proofErr w:type="gramStart"/>
      <w:r>
        <w:t>ск в зд</w:t>
      </w:r>
      <w:proofErr w:type="gramEnd"/>
      <w:r>
        <w:t xml:space="preserve">ание, в котором предоставляется муниципальная услуга, собаки-проводника при наличии документа, подтверждающего ее специальное обучение, в </w:t>
      </w:r>
      <w:r>
        <w:lastRenderedPageBreak/>
        <w:t>соответствии с пунктом 7 статьи 15 Федерального закона от 24.11.1995 № 181-ФЗ «О социальной защите инвалидов в Российской Федерации»;</w:t>
      </w:r>
    </w:p>
    <w:p w:rsidR="003141C7" w:rsidRDefault="003141C7" w:rsidP="003141C7">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141C7" w:rsidRDefault="003141C7" w:rsidP="003141C7">
      <w:pPr>
        <w:spacing w:line="276" w:lineRule="auto"/>
        <w:ind w:firstLine="708"/>
        <w:jc w:val="both"/>
        <w:rPr>
          <w:spacing w:val="2"/>
        </w:rPr>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3141C7" w:rsidRDefault="003141C7" w:rsidP="003141C7">
      <w:pPr>
        <w:widowControl w:val="0"/>
        <w:autoSpaceDE w:val="0"/>
        <w:autoSpaceDN w:val="0"/>
        <w:adjustRightInd w:val="0"/>
        <w:spacing w:line="276" w:lineRule="auto"/>
        <w:ind w:firstLine="709"/>
        <w:jc w:val="both"/>
        <w:outlineLvl w:val="2"/>
        <w:rPr>
          <w:i/>
        </w:rPr>
      </w:pPr>
    </w:p>
    <w:p w:rsidR="003141C7" w:rsidRDefault="003141C7" w:rsidP="003141C7">
      <w:pPr>
        <w:widowControl w:val="0"/>
        <w:autoSpaceDE w:val="0"/>
        <w:autoSpaceDN w:val="0"/>
        <w:adjustRightInd w:val="0"/>
        <w:spacing w:line="276" w:lineRule="auto"/>
        <w:jc w:val="center"/>
        <w:outlineLvl w:val="2"/>
      </w:pPr>
      <w:r>
        <w:t>Показатели доступности и качества муниципальной услуги</w:t>
      </w:r>
    </w:p>
    <w:p w:rsidR="003141C7" w:rsidRDefault="003141C7" w:rsidP="003141C7">
      <w:pPr>
        <w:widowControl w:val="0"/>
        <w:autoSpaceDE w:val="0"/>
        <w:autoSpaceDN w:val="0"/>
        <w:adjustRightInd w:val="0"/>
        <w:spacing w:line="276" w:lineRule="auto"/>
        <w:ind w:firstLine="709"/>
        <w:jc w:val="both"/>
      </w:pPr>
    </w:p>
    <w:p w:rsidR="003141C7" w:rsidRDefault="003141C7" w:rsidP="003141C7">
      <w:pPr>
        <w:spacing w:line="276" w:lineRule="auto"/>
        <w:ind w:firstLine="708"/>
        <w:jc w:val="both"/>
        <w:rPr>
          <w:spacing w:val="2"/>
        </w:rPr>
      </w:pPr>
      <w:r>
        <w:rPr>
          <w:spacing w:val="2"/>
        </w:rPr>
        <w:t>38. Показателями доступности муниципальной услуги являются:</w:t>
      </w:r>
    </w:p>
    <w:p w:rsidR="003141C7" w:rsidRDefault="003141C7" w:rsidP="003141C7">
      <w:pPr>
        <w:widowControl w:val="0"/>
        <w:autoSpaceDE w:val="0"/>
        <w:autoSpaceDN w:val="0"/>
        <w:adjustRightInd w:val="0"/>
        <w:spacing w:line="276" w:lineRule="auto"/>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141C7" w:rsidRDefault="003141C7" w:rsidP="003141C7">
      <w:pPr>
        <w:autoSpaceDE w:val="0"/>
        <w:autoSpaceDN w:val="0"/>
        <w:adjustRightInd w:val="0"/>
        <w:spacing w:line="276" w:lineRule="auto"/>
        <w:ind w:firstLine="709"/>
        <w:jc w:val="both"/>
        <w:outlineLvl w:val="1"/>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3141C7" w:rsidRDefault="003141C7" w:rsidP="003141C7">
      <w:pPr>
        <w:autoSpaceDE w:val="0"/>
        <w:autoSpaceDN w:val="0"/>
        <w:adjustRightInd w:val="0"/>
        <w:spacing w:line="276" w:lineRule="auto"/>
        <w:ind w:firstLine="709"/>
        <w:jc w:val="both"/>
        <w:outlineLvl w:val="1"/>
      </w:pPr>
      <w:r>
        <w:t>- возможность получения заявителем муниципальной услуги в МФЦ;</w:t>
      </w:r>
    </w:p>
    <w:p w:rsidR="003141C7" w:rsidRDefault="003141C7" w:rsidP="003141C7">
      <w:pPr>
        <w:spacing w:line="276" w:lineRule="auto"/>
        <w:ind w:firstLine="709"/>
        <w:jc w:val="both"/>
      </w:pPr>
      <w:r>
        <w:t>- возможность получения заявителем муниципальной услуги в электронной форме.</w:t>
      </w:r>
    </w:p>
    <w:p w:rsidR="003141C7" w:rsidRDefault="003141C7" w:rsidP="003141C7">
      <w:pPr>
        <w:spacing w:line="276" w:lineRule="auto"/>
        <w:ind w:firstLine="708"/>
        <w:jc w:val="both"/>
        <w:rPr>
          <w:spacing w:val="2"/>
        </w:rPr>
      </w:pPr>
      <w:r>
        <w:rPr>
          <w:spacing w:val="2"/>
        </w:rPr>
        <w:t>39. Показателями качества муниципальной услуги являются:</w:t>
      </w:r>
    </w:p>
    <w:p w:rsidR="003141C7" w:rsidRDefault="003141C7" w:rsidP="003141C7">
      <w:pPr>
        <w:autoSpaceDE w:val="0"/>
        <w:autoSpaceDN w:val="0"/>
        <w:adjustRightInd w:val="0"/>
        <w:spacing w:line="276" w:lineRule="auto"/>
        <w:ind w:firstLine="709"/>
        <w:jc w:val="both"/>
      </w:pPr>
      <w:r>
        <w:t>- соблюдение специалистами отдела, предоставляющими муниципальную услугу, сроков предоставления муниципальной услуги;</w:t>
      </w:r>
    </w:p>
    <w:p w:rsidR="003141C7" w:rsidRDefault="003141C7" w:rsidP="003141C7">
      <w:pPr>
        <w:autoSpaceDE w:val="0"/>
        <w:autoSpaceDN w:val="0"/>
        <w:adjustRightInd w:val="0"/>
        <w:spacing w:line="276" w:lineRule="auto"/>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41C7" w:rsidRDefault="003141C7" w:rsidP="003141C7">
      <w:pPr>
        <w:autoSpaceDE w:val="0"/>
        <w:autoSpaceDN w:val="0"/>
        <w:adjustRightInd w:val="0"/>
        <w:spacing w:line="276" w:lineRule="auto"/>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141C7" w:rsidRDefault="003141C7" w:rsidP="003141C7">
      <w:pPr>
        <w:autoSpaceDE w:val="0"/>
        <w:autoSpaceDN w:val="0"/>
        <w:adjustRightInd w:val="0"/>
        <w:spacing w:line="276" w:lineRule="auto"/>
        <w:ind w:firstLine="709"/>
        <w:jc w:val="both"/>
      </w:pPr>
    </w:p>
    <w:p w:rsidR="003141C7" w:rsidRDefault="003141C7" w:rsidP="003141C7">
      <w:pPr>
        <w:spacing w:line="276" w:lineRule="auto"/>
        <w:ind w:firstLine="720"/>
        <w:jc w:val="center"/>
      </w:pPr>
      <w:r>
        <w:t xml:space="preserve">Иные требования, в том числе учитывающие особенности </w:t>
      </w:r>
    </w:p>
    <w:p w:rsidR="003141C7" w:rsidRDefault="003141C7" w:rsidP="003141C7">
      <w:pPr>
        <w:spacing w:line="276" w:lineRule="auto"/>
        <w:ind w:firstLine="720"/>
        <w:jc w:val="center"/>
      </w:pPr>
      <w: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3141C7" w:rsidRDefault="003141C7" w:rsidP="003141C7">
      <w:pPr>
        <w:spacing w:line="276" w:lineRule="auto"/>
        <w:ind w:firstLine="720"/>
        <w:jc w:val="center"/>
      </w:pPr>
      <w:r>
        <w:t>предоставления муниципальной услуги в электронной форме</w:t>
      </w:r>
    </w:p>
    <w:p w:rsidR="003141C7" w:rsidRDefault="003141C7" w:rsidP="003141C7">
      <w:pPr>
        <w:spacing w:line="276" w:lineRule="auto"/>
        <w:ind w:firstLine="720"/>
        <w:jc w:val="both"/>
      </w:pPr>
    </w:p>
    <w:p w:rsidR="003141C7" w:rsidRDefault="003141C7" w:rsidP="003141C7">
      <w:pPr>
        <w:spacing w:line="276" w:lineRule="auto"/>
        <w:ind w:firstLine="708"/>
        <w:jc w:val="both"/>
        <w:rPr>
          <w:spacing w:val="2"/>
        </w:rPr>
      </w:pPr>
      <w:r>
        <w:rPr>
          <w:spacing w:val="2"/>
        </w:rPr>
        <w:t>40.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41. Заявление в форме электронного документа представляется в Уполномоченный орган по выбору заявителя:</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 xml:space="preserve">в информационно-телекоммуникационной сети «Интернет», в </w:t>
      </w:r>
      <w:r>
        <w:rPr>
          <w:iCs/>
        </w:rPr>
        <w:lastRenderedPageBreak/>
        <w:t>том числе посредством отправки через личный кабинет Единого портала или регионального портала;</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по выбору заявителя (если заявителем является физическое лицо):</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3141C7" w:rsidRDefault="003141C7" w:rsidP="003141C7">
      <w:pPr>
        <w:widowControl w:val="0"/>
        <w:tabs>
          <w:tab w:val="left" w:pos="1276"/>
        </w:tabs>
        <w:autoSpaceDE w:val="0"/>
        <w:autoSpaceDN w:val="0"/>
        <w:adjustRightInd w:val="0"/>
        <w:spacing w:line="276" w:lineRule="auto"/>
        <w:ind w:firstLine="709"/>
        <w:jc w:val="both"/>
        <w:rPr>
          <w:iCs/>
        </w:rPr>
      </w:pPr>
      <w:r>
        <w:rPr>
          <w:iCs/>
        </w:rPr>
        <w:t>- лица, действующего от имени юридического лица или индивидуального предпринимателя без доверенности;</w:t>
      </w:r>
    </w:p>
    <w:p w:rsidR="003141C7" w:rsidRDefault="003141C7" w:rsidP="003141C7">
      <w:pPr>
        <w:widowControl w:val="0"/>
        <w:tabs>
          <w:tab w:val="left" w:pos="1276"/>
        </w:tabs>
        <w:autoSpaceDE w:val="0"/>
        <w:autoSpaceDN w:val="0"/>
        <w:adjustRightInd w:val="0"/>
        <w:spacing w:line="276" w:lineRule="auto"/>
        <w:ind w:firstLine="709"/>
        <w:jc w:val="both"/>
      </w:pPr>
      <w:r>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t>.</w:t>
      </w:r>
    </w:p>
    <w:p w:rsidR="003141C7" w:rsidRDefault="003141C7" w:rsidP="003141C7">
      <w:pPr>
        <w:autoSpaceDE w:val="0"/>
        <w:autoSpaceDN w:val="0"/>
        <w:adjustRightInd w:val="0"/>
        <w:spacing w:line="276" w:lineRule="auto"/>
        <w:ind w:firstLine="709"/>
        <w:jc w:val="both"/>
      </w:pPr>
      <w: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141C7" w:rsidRDefault="003141C7" w:rsidP="003141C7">
      <w:pPr>
        <w:autoSpaceDE w:val="0"/>
        <w:autoSpaceDN w:val="0"/>
        <w:adjustRightInd w:val="0"/>
        <w:spacing w:line="276" w:lineRule="auto"/>
        <w:ind w:firstLine="709"/>
        <w:jc w:val="both"/>
      </w:pPr>
      <w:r>
        <w:t xml:space="preserve">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3141C7" w:rsidRDefault="003141C7" w:rsidP="003141C7">
      <w:pPr>
        <w:autoSpaceDE w:val="0"/>
        <w:autoSpaceDN w:val="0"/>
        <w:adjustRightInd w:val="0"/>
        <w:spacing w:line="276" w:lineRule="auto"/>
        <w:ind w:firstLine="709"/>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41C7" w:rsidRDefault="003141C7" w:rsidP="003141C7">
      <w:pPr>
        <w:autoSpaceDE w:val="0"/>
        <w:autoSpaceDN w:val="0"/>
        <w:adjustRightInd w:val="0"/>
        <w:spacing w:line="276" w:lineRule="auto"/>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141C7" w:rsidRDefault="003141C7" w:rsidP="003141C7">
      <w:pPr>
        <w:autoSpaceDE w:val="0"/>
        <w:autoSpaceDN w:val="0"/>
        <w:adjustRightInd w:val="0"/>
        <w:spacing w:line="276" w:lineRule="auto"/>
        <w:ind w:firstLine="709"/>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141C7" w:rsidRDefault="003141C7" w:rsidP="003141C7">
      <w:pPr>
        <w:autoSpaceDE w:val="0"/>
        <w:autoSpaceDN w:val="0"/>
        <w:adjustRightInd w:val="0"/>
        <w:spacing w:line="276" w:lineRule="auto"/>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141C7" w:rsidRDefault="003141C7" w:rsidP="003141C7">
      <w:pPr>
        <w:autoSpaceDE w:val="0"/>
        <w:autoSpaceDN w:val="0"/>
        <w:adjustRightInd w:val="0"/>
        <w:spacing w:line="276" w:lineRule="auto"/>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141C7" w:rsidRDefault="003141C7" w:rsidP="003141C7">
      <w:pPr>
        <w:autoSpaceDE w:val="0"/>
        <w:autoSpaceDN w:val="0"/>
        <w:adjustRightInd w:val="0"/>
        <w:spacing w:line="276" w:lineRule="auto"/>
        <w:ind w:firstLine="540"/>
        <w:jc w:val="both"/>
      </w:pPr>
      <w: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141C7" w:rsidRDefault="003141C7" w:rsidP="003141C7">
      <w:pPr>
        <w:autoSpaceDE w:val="0"/>
        <w:autoSpaceDN w:val="0"/>
        <w:adjustRightInd w:val="0"/>
        <w:spacing w:line="276" w:lineRule="auto"/>
        <w:ind w:firstLine="709"/>
        <w:jc w:val="both"/>
        <w:rPr>
          <w:rFonts w:eastAsia="Calibri"/>
        </w:rPr>
      </w:pPr>
      <w:proofErr w:type="gramStart"/>
      <w:r>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eastAsia="Calibri"/>
        </w:rPr>
        <w:t xml:space="preserve"> </w:t>
      </w:r>
      <w:proofErr w:type="gramStart"/>
      <w:r>
        <w:rPr>
          <w:rFonts w:eastAsia="Calibri"/>
        </w:rPr>
        <w:t>в целях приема обращений за предоставлением такой услуги, осуществляются в соответствии с постановлением Правительства Российской Федерации</w:t>
      </w:r>
      <w:r>
        <w:rPr>
          <w:rFonts w:eastAsia="Calibri"/>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141C7" w:rsidRDefault="003141C7" w:rsidP="003141C7">
      <w:pPr>
        <w:autoSpaceDE w:val="0"/>
        <w:autoSpaceDN w:val="0"/>
        <w:adjustRightInd w:val="0"/>
        <w:spacing w:line="276" w:lineRule="auto"/>
        <w:ind w:firstLine="540"/>
        <w:jc w:val="both"/>
      </w:pPr>
    </w:p>
    <w:p w:rsidR="003141C7" w:rsidRDefault="003141C7" w:rsidP="003141C7">
      <w:pPr>
        <w:autoSpaceDE w:val="0"/>
        <w:autoSpaceDN w:val="0"/>
        <w:adjustRightInd w:val="0"/>
        <w:spacing w:line="276" w:lineRule="auto"/>
        <w:jc w:val="center"/>
      </w:pPr>
      <w:r>
        <w:t xml:space="preserve">Раздел </w:t>
      </w:r>
      <w:r>
        <w:rPr>
          <w:lang w:val="en-US"/>
        </w:rPr>
        <w:t>III</w:t>
      </w:r>
      <w:r>
        <w:t xml:space="preserve">. Состав, последовательность и сроки выполнения </w:t>
      </w:r>
    </w:p>
    <w:p w:rsidR="003141C7" w:rsidRDefault="003141C7" w:rsidP="003141C7">
      <w:pPr>
        <w:autoSpaceDE w:val="0"/>
        <w:autoSpaceDN w:val="0"/>
        <w:adjustRightInd w:val="0"/>
        <w:spacing w:line="276" w:lineRule="auto"/>
        <w:jc w:val="center"/>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41C7" w:rsidRDefault="003141C7" w:rsidP="003141C7">
      <w:pPr>
        <w:autoSpaceDE w:val="0"/>
        <w:autoSpaceDN w:val="0"/>
        <w:adjustRightInd w:val="0"/>
        <w:spacing w:line="276" w:lineRule="auto"/>
        <w:ind w:left="360"/>
      </w:pPr>
    </w:p>
    <w:p w:rsidR="003141C7" w:rsidRDefault="003141C7" w:rsidP="003141C7">
      <w:pPr>
        <w:autoSpaceDE w:val="0"/>
        <w:autoSpaceDN w:val="0"/>
        <w:adjustRightInd w:val="0"/>
        <w:spacing w:line="276" w:lineRule="auto"/>
        <w:ind w:left="360"/>
        <w:jc w:val="center"/>
      </w:pPr>
      <w:r>
        <w:t>Исчерпывающий перечень административных процедур</w:t>
      </w:r>
    </w:p>
    <w:p w:rsidR="003141C7" w:rsidRDefault="003141C7" w:rsidP="003141C7">
      <w:pPr>
        <w:autoSpaceDE w:val="0"/>
        <w:autoSpaceDN w:val="0"/>
        <w:adjustRightInd w:val="0"/>
        <w:spacing w:line="276" w:lineRule="auto"/>
        <w:ind w:firstLine="540"/>
        <w:jc w:val="both"/>
      </w:pPr>
      <w:r>
        <w:t>42. Предоставление муниципальной услуги включает в себя следующие административные процедуры:</w:t>
      </w:r>
    </w:p>
    <w:p w:rsidR="003141C7" w:rsidRDefault="003141C7" w:rsidP="003141C7">
      <w:pPr>
        <w:autoSpaceDE w:val="0"/>
        <w:autoSpaceDN w:val="0"/>
        <w:adjustRightInd w:val="0"/>
        <w:spacing w:line="276" w:lineRule="auto"/>
        <w:ind w:firstLine="709"/>
        <w:jc w:val="both"/>
      </w:pPr>
      <w:r>
        <w:t>- прием и регистрация заявления о предоставлении муниципальной услуги;</w:t>
      </w:r>
    </w:p>
    <w:p w:rsidR="003141C7" w:rsidRDefault="003141C7" w:rsidP="003141C7">
      <w:pPr>
        <w:autoSpaceDE w:val="0"/>
        <w:autoSpaceDN w:val="0"/>
        <w:adjustRightInd w:val="0"/>
        <w:spacing w:line="276" w:lineRule="auto"/>
        <w:ind w:firstLine="709"/>
        <w:jc w:val="both"/>
      </w:pPr>
      <w: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3141C7" w:rsidRDefault="003141C7" w:rsidP="003141C7">
      <w:pPr>
        <w:autoSpaceDE w:val="0"/>
        <w:autoSpaceDN w:val="0"/>
        <w:adjustRightInd w:val="0"/>
        <w:spacing w:line="276" w:lineRule="auto"/>
        <w:ind w:firstLine="709"/>
        <w:jc w:val="both"/>
      </w:pPr>
      <w:r>
        <w:t>- рассмотрение представленных документов и принятия решения о предоставлении или об отказе в предоставлении муниципальной услуги;</w:t>
      </w:r>
    </w:p>
    <w:p w:rsidR="003141C7" w:rsidRDefault="003141C7" w:rsidP="003141C7">
      <w:pPr>
        <w:widowControl w:val="0"/>
        <w:autoSpaceDE w:val="0"/>
        <w:autoSpaceDN w:val="0"/>
        <w:adjustRightInd w:val="0"/>
        <w:spacing w:line="276" w:lineRule="auto"/>
        <w:ind w:firstLine="709"/>
        <w:jc w:val="both"/>
      </w:pPr>
      <w:r>
        <w:t>- выдача (направление) заявителю документов, являющихся результатом предоставления муниципальной  услуги.</w:t>
      </w:r>
    </w:p>
    <w:p w:rsidR="003141C7" w:rsidRDefault="003141C7" w:rsidP="003141C7">
      <w:pPr>
        <w:autoSpaceDE w:val="0"/>
        <w:autoSpaceDN w:val="0"/>
        <w:adjustRightInd w:val="0"/>
        <w:spacing w:line="276" w:lineRule="auto"/>
        <w:ind w:firstLine="709"/>
        <w:jc w:val="both"/>
      </w:pPr>
      <w:r>
        <w:t>Блок-схема предоставления муниципальной услуги приведена в приложении  2 к настоящему Административному регламенту.</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ind w:firstLine="709"/>
        <w:jc w:val="both"/>
      </w:pPr>
      <w:r>
        <w:t xml:space="preserve"> Прием и регистрация заявления о предоставлении муниципальной услуги</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ind w:firstLine="709"/>
        <w:jc w:val="both"/>
      </w:pPr>
      <w:r>
        <w:t>43.Основанием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3141C7" w:rsidRDefault="003141C7" w:rsidP="003141C7">
      <w:pPr>
        <w:autoSpaceDE w:val="0"/>
        <w:autoSpaceDN w:val="0"/>
        <w:adjustRightInd w:val="0"/>
        <w:spacing w:line="276" w:lineRule="auto"/>
        <w:ind w:firstLine="709"/>
        <w:jc w:val="both"/>
      </w:pPr>
      <w: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3141C7" w:rsidRDefault="003141C7" w:rsidP="003141C7">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3141C7" w:rsidRDefault="003141C7" w:rsidP="003141C7">
      <w:pPr>
        <w:autoSpaceDE w:val="0"/>
        <w:autoSpaceDN w:val="0"/>
        <w:adjustRightInd w:val="0"/>
        <w:spacing w:line="276" w:lineRule="auto"/>
        <w:ind w:firstLine="709"/>
        <w:jc w:val="both"/>
      </w:pPr>
      <w:r>
        <w:lastRenderedPageBreak/>
        <w:t xml:space="preserve">Продолжительность выполнения административных действий: </w:t>
      </w:r>
    </w:p>
    <w:p w:rsidR="003141C7" w:rsidRDefault="003141C7" w:rsidP="003141C7">
      <w:pPr>
        <w:autoSpaceDE w:val="0"/>
        <w:autoSpaceDN w:val="0"/>
        <w:adjustRightInd w:val="0"/>
        <w:spacing w:line="276" w:lineRule="auto"/>
        <w:ind w:firstLine="709"/>
        <w:jc w:val="both"/>
      </w:pPr>
      <w:r>
        <w:t>- при личном обращении - 15 минут с момента получения заявления специалистом отдела;</w:t>
      </w:r>
    </w:p>
    <w:p w:rsidR="003141C7" w:rsidRDefault="003141C7" w:rsidP="003141C7">
      <w:pPr>
        <w:autoSpaceDE w:val="0"/>
        <w:autoSpaceDN w:val="0"/>
        <w:adjustRightInd w:val="0"/>
        <w:spacing w:line="276" w:lineRule="auto"/>
        <w:ind w:firstLine="709"/>
        <w:jc w:val="both"/>
      </w:pPr>
      <w:r>
        <w:t>- 1 рабочий день - с момента представления заявления в электронной форме, а также посредством почтового отправления.</w:t>
      </w:r>
    </w:p>
    <w:p w:rsidR="003141C7" w:rsidRDefault="003141C7" w:rsidP="003141C7">
      <w:pPr>
        <w:autoSpaceDE w:val="0"/>
        <w:autoSpaceDN w:val="0"/>
        <w:adjustRightInd w:val="0"/>
        <w:spacing w:line="276" w:lineRule="auto"/>
        <w:ind w:firstLine="709"/>
        <w:jc w:val="both"/>
      </w:pPr>
      <w:r>
        <w:t>Критерием принятия решения о приеме и регистрации заявления о предоставлении муниципальной услуги является наличие заявления.</w:t>
      </w:r>
    </w:p>
    <w:p w:rsidR="003141C7" w:rsidRDefault="003141C7" w:rsidP="003141C7">
      <w:pPr>
        <w:autoSpaceDE w:val="0"/>
        <w:autoSpaceDN w:val="0"/>
        <w:adjustRightInd w:val="0"/>
        <w:spacing w:line="276" w:lineRule="auto"/>
        <w:ind w:firstLine="709"/>
        <w:jc w:val="both"/>
      </w:pPr>
      <w:r>
        <w:t>Максимальный срок выполнения данной административной процедуры - 1 рабочий день от даты представления заявления в Уполномоченный орган.</w:t>
      </w:r>
    </w:p>
    <w:p w:rsidR="003141C7" w:rsidRDefault="003141C7" w:rsidP="003141C7">
      <w:pPr>
        <w:autoSpaceDE w:val="0"/>
        <w:autoSpaceDN w:val="0"/>
        <w:adjustRightInd w:val="0"/>
        <w:spacing w:line="276" w:lineRule="auto"/>
        <w:ind w:firstLine="709"/>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141C7" w:rsidRDefault="003141C7" w:rsidP="003141C7">
      <w:pPr>
        <w:autoSpaceDE w:val="0"/>
        <w:autoSpaceDN w:val="0"/>
        <w:adjustRightInd w:val="0"/>
        <w:spacing w:line="276" w:lineRule="auto"/>
        <w:ind w:firstLine="709"/>
        <w:jc w:val="both"/>
      </w:pPr>
      <w:r>
        <w:t>Результатом выполнения административной процедуры является зарегистрированное заявление.</w:t>
      </w:r>
    </w:p>
    <w:p w:rsidR="003141C7" w:rsidRDefault="003141C7" w:rsidP="003141C7">
      <w:pPr>
        <w:autoSpaceDE w:val="0"/>
        <w:autoSpaceDN w:val="0"/>
        <w:adjustRightInd w:val="0"/>
        <w:spacing w:line="276" w:lineRule="auto"/>
        <w:ind w:firstLine="709"/>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Pr>
          <w:i/>
        </w:rPr>
        <w:t xml:space="preserve"> </w:t>
      </w:r>
      <w:r>
        <w:t xml:space="preserve">с проставлением в заявлении отметки о регистрации. </w:t>
      </w:r>
    </w:p>
    <w:p w:rsidR="003141C7" w:rsidRDefault="003141C7" w:rsidP="003141C7">
      <w:pPr>
        <w:autoSpaceDE w:val="0"/>
        <w:autoSpaceDN w:val="0"/>
        <w:adjustRightInd w:val="0"/>
        <w:spacing w:line="276" w:lineRule="auto"/>
        <w:ind w:firstLine="709"/>
        <w:jc w:val="both"/>
      </w:pPr>
      <w:r>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jc w:val="center"/>
      </w:pPr>
      <w:r>
        <w:t xml:space="preserve">Формирование и направление межведомственных запросов в органы, </w:t>
      </w:r>
    </w:p>
    <w:p w:rsidR="003141C7" w:rsidRDefault="003141C7" w:rsidP="003141C7">
      <w:pPr>
        <w:autoSpaceDE w:val="0"/>
        <w:autoSpaceDN w:val="0"/>
        <w:adjustRightInd w:val="0"/>
        <w:spacing w:line="276" w:lineRule="auto"/>
        <w:jc w:val="center"/>
      </w:pPr>
      <w:r>
        <w:t xml:space="preserve">участвующие в предоставлении муниципальной услуги, </w:t>
      </w:r>
    </w:p>
    <w:p w:rsidR="003141C7" w:rsidRDefault="003141C7" w:rsidP="003141C7">
      <w:pPr>
        <w:autoSpaceDE w:val="0"/>
        <w:autoSpaceDN w:val="0"/>
        <w:adjustRightInd w:val="0"/>
        <w:spacing w:line="276" w:lineRule="auto"/>
        <w:jc w:val="center"/>
      </w:pPr>
      <w:r>
        <w:t>получение ответов на них</w:t>
      </w:r>
    </w:p>
    <w:p w:rsidR="003141C7" w:rsidRDefault="003141C7" w:rsidP="003141C7">
      <w:pPr>
        <w:autoSpaceDE w:val="0"/>
        <w:autoSpaceDN w:val="0"/>
        <w:adjustRightInd w:val="0"/>
        <w:spacing w:line="276" w:lineRule="auto"/>
        <w:jc w:val="center"/>
      </w:pPr>
    </w:p>
    <w:p w:rsidR="003141C7" w:rsidRDefault="003141C7" w:rsidP="003141C7">
      <w:pPr>
        <w:autoSpaceDE w:val="0"/>
        <w:autoSpaceDN w:val="0"/>
        <w:adjustRightInd w:val="0"/>
        <w:spacing w:line="276" w:lineRule="auto"/>
        <w:ind w:firstLine="709"/>
        <w:jc w:val="both"/>
      </w:pPr>
      <w:r>
        <w:t>44. Основанием для начала административной процедуры является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3141C7" w:rsidRDefault="003141C7" w:rsidP="003141C7">
      <w:pPr>
        <w:autoSpaceDE w:val="0"/>
        <w:autoSpaceDN w:val="0"/>
        <w:adjustRightInd w:val="0"/>
        <w:spacing w:line="276" w:lineRule="auto"/>
        <w:ind w:firstLine="709"/>
        <w:jc w:val="both"/>
      </w:pPr>
      <w:r>
        <w:t>Должностным лицом, ответственным за выполнение административной процедуры, является специалист Уполномоченного органа (далее в настоящем пункте - специалист).</w:t>
      </w:r>
    </w:p>
    <w:p w:rsidR="003141C7" w:rsidRDefault="003141C7" w:rsidP="003141C7">
      <w:pPr>
        <w:spacing w:line="276" w:lineRule="auto"/>
        <w:ind w:firstLine="709"/>
        <w:jc w:val="both"/>
      </w:pPr>
      <w:r>
        <w:t>Содержание административных действий, входящих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3141C7" w:rsidRDefault="003141C7" w:rsidP="003141C7">
      <w:pPr>
        <w:spacing w:line="276" w:lineRule="auto"/>
        <w:ind w:firstLine="709"/>
        <w:jc w:val="both"/>
      </w:pPr>
      <w:r>
        <w:t>- критерий принятия решения: отсутствие документов и сведений, которые заявитель вправе представить по собственной инициативе;</w:t>
      </w:r>
    </w:p>
    <w:p w:rsidR="003141C7" w:rsidRDefault="003141C7" w:rsidP="003141C7">
      <w:pPr>
        <w:spacing w:line="276" w:lineRule="auto"/>
        <w:ind w:firstLine="709"/>
        <w:jc w:val="both"/>
      </w:pPr>
      <w:r>
        <w:t>- результат административной процедуры: получение ответа на межведомственный запрос;</w:t>
      </w:r>
    </w:p>
    <w:p w:rsidR="003141C7" w:rsidRDefault="003141C7" w:rsidP="003141C7">
      <w:pPr>
        <w:spacing w:line="276" w:lineRule="auto"/>
        <w:ind w:firstLine="709"/>
        <w:jc w:val="both"/>
      </w:pPr>
      <w:r>
        <w:t>- способ фиксации результата выполнения административной процедуры: ответ на межведомственный запрос регистрируется в электронном документообороте и (или) в журнале регистрации заявлений;</w:t>
      </w:r>
    </w:p>
    <w:p w:rsidR="003141C7" w:rsidRDefault="003141C7" w:rsidP="003141C7">
      <w:pPr>
        <w:spacing w:line="276" w:lineRule="auto"/>
        <w:ind w:firstLine="709"/>
        <w:jc w:val="both"/>
      </w:pPr>
      <w:r>
        <w:t>- максимальный срок выполнения административной процедуры:</w:t>
      </w:r>
      <w:r>
        <w:br/>
        <w:t xml:space="preserve">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w:t>
      </w:r>
      <w:r>
        <w:lastRenderedPageBreak/>
        <w:t>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3141C7" w:rsidRDefault="003141C7" w:rsidP="003141C7">
      <w:pPr>
        <w:pStyle w:val="a4"/>
        <w:tabs>
          <w:tab w:val="left" w:pos="0"/>
        </w:tabs>
        <w:autoSpaceDE w:val="0"/>
        <w:autoSpaceDN w:val="0"/>
        <w:adjustRightInd w:val="0"/>
        <w:spacing w:after="0"/>
        <w:ind w:left="0"/>
        <w:jc w:val="center"/>
        <w:rPr>
          <w:rFonts w:ascii="Times New Roman" w:hAnsi="Times New Roman"/>
          <w:sz w:val="24"/>
          <w:szCs w:val="24"/>
        </w:rPr>
      </w:pPr>
    </w:p>
    <w:p w:rsidR="003141C7" w:rsidRDefault="003141C7" w:rsidP="003141C7">
      <w:pPr>
        <w:pStyle w:val="a4"/>
        <w:tabs>
          <w:tab w:val="left" w:pos="0"/>
        </w:tabs>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 xml:space="preserve">Рассмотрение представленных документов и принятие решения </w:t>
      </w:r>
    </w:p>
    <w:p w:rsidR="003141C7" w:rsidRDefault="003141C7" w:rsidP="003141C7">
      <w:pPr>
        <w:pStyle w:val="a4"/>
        <w:tabs>
          <w:tab w:val="left" w:pos="0"/>
        </w:tabs>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о предоставлении или об отказе в предоставлении муниципальной услуги</w:t>
      </w:r>
    </w:p>
    <w:p w:rsidR="003141C7" w:rsidRDefault="003141C7" w:rsidP="003141C7">
      <w:pPr>
        <w:pStyle w:val="a4"/>
        <w:tabs>
          <w:tab w:val="left" w:pos="0"/>
        </w:tabs>
        <w:autoSpaceDE w:val="0"/>
        <w:autoSpaceDN w:val="0"/>
        <w:adjustRightInd w:val="0"/>
        <w:spacing w:after="0"/>
        <w:ind w:left="0"/>
        <w:jc w:val="center"/>
        <w:rPr>
          <w:rFonts w:ascii="Times New Roman" w:hAnsi="Times New Roman"/>
          <w:sz w:val="24"/>
          <w:szCs w:val="24"/>
        </w:rPr>
      </w:pPr>
    </w:p>
    <w:p w:rsidR="003141C7" w:rsidRDefault="003141C7" w:rsidP="003141C7">
      <w:pPr>
        <w:spacing w:line="276" w:lineRule="auto"/>
        <w:ind w:firstLine="709"/>
        <w:jc w:val="both"/>
      </w:pPr>
      <w:r>
        <w:t>45. Основание для начала административной процедуры: поступление зарегистрированного заявления и ответа на межведомственный запрос</w:t>
      </w:r>
      <w:r>
        <w:br/>
        <w:t>(в случае его направления) в Комиссию;</w:t>
      </w:r>
    </w:p>
    <w:p w:rsidR="003141C7" w:rsidRDefault="003141C7" w:rsidP="003141C7">
      <w:pPr>
        <w:spacing w:line="276" w:lineRule="auto"/>
        <w:ind w:firstLine="709"/>
        <w:jc w:val="both"/>
      </w:pPr>
      <w:r>
        <w:t>-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w:t>
      </w:r>
    </w:p>
    <w:p w:rsidR="003141C7" w:rsidRDefault="003141C7" w:rsidP="003141C7">
      <w:pPr>
        <w:spacing w:line="276" w:lineRule="auto"/>
        <w:ind w:firstLine="709"/>
        <w:jc w:val="both"/>
      </w:pPr>
      <w: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141C7" w:rsidRDefault="003141C7" w:rsidP="003141C7">
      <w:pPr>
        <w:spacing w:line="276" w:lineRule="auto"/>
        <w:ind w:firstLine="709"/>
        <w:jc w:val="both"/>
      </w:pPr>
      <w:r>
        <w:t>- рассмотрение заявления и прилагаемых к нему обосновывающих документов;</w:t>
      </w:r>
    </w:p>
    <w:p w:rsidR="003141C7" w:rsidRDefault="003141C7" w:rsidP="003141C7">
      <w:pPr>
        <w:autoSpaceDE w:val="0"/>
        <w:autoSpaceDN w:val="0"/>
        <w:adjustRightInd w:val="0"/>
        <w:spacing w:line="276" w:lineRule="auto"/>
        <w:ind w:firstLine="709"/>
        <w:jc w:val="both"/>
        <w:rPr>
          <w:rFonts w:eastAsia="Calibri"/>
        </w:rPr>
      </w:pPr>
      <w:proofErr w:type="gramStart"/>
      <w:r>
        <w:rPr>
          <w:rFonts w:eastAsia="Calibri"/>
        </w:rPr>
        <w:t>- возврат без рассмотрения заявления и соответствующих документов в случае непредставления заявителем документов, предусмотренных пунктом 20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18 настоящего Административного регламента;</w:t>
      </w:r>
      <w:proofErr w:type="gramEnd"/>
    </w:p>
    <w:p w:rsidR="003141C7" w:rsidRDefault="003141C7" w:rsidP="003141C7">
      <w:pPr>
        <w:spacing w:line="276" w:lineRule="auto"/>
        <w:ind w:firstLine="709"/>
        <w:jc w:val="both"/>
      </w:pPr>
      <w:proofErr w:type="gramStart"/>
      <w:r>
        <w:t xml:space="preserve">- определение перечня дополнительных документов (заключения (акты) соответствующих органов государственного надзора (контроля), заключение </w:t>
      </w:r>
      <w:r w:rsidR="00EB6F0B" w:rsidRPr="00BF2FA1">
        <w:rPr>
          <w:color w:val="000000"/>
          <w:shd w:val="clear" w:color="auto" w:fill="FFFFFF"/>
        </w:rPr>
        <w:t xml:space="preserve">юридического лица, являющегося членом </w:t>
      </w:r>
      <w:proofErr w:type="spellStart"/>
      <w:r w:rsidR="00EB6F0B" w:rsidRPr="00BF2FA1">
        <w:rPr>
          <w:color w:val="000000"/>
          <w:shd w:val="clear" w:color="auto" w:fill="FFFFFF"/>
        </w:rPr>
        <w:t>саморегулируемой</w:t>
      </w:r>
      <w:proofErr w:type="spellEnd"/>
      <w:r w:rsidR="00EB6F0B" w:rsidRPr="00BF2FA1">
        <w:rPr>
          <w:color w:val="000000"/>
          <w:shd w:val="clear" w:color="auto" w:fill="FFFFFF"/>
        </w:rPr>
        <w:t xml:space="preserve"> организации, </w:t>
      </w:r>
      <w:r w:rsidR="00EB6F0B" w:rsidRPr="00BF2FA1">
        <w:rPr>
          <w:shd w:val="clear" w:color="auto" w:fill="FFFFFF"/>
        </w:rPr>
        <w:t>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proofErr w:type="gramEnd"/>
      <w:r>
        <w:t xml:space="preserve"> о признании жилого помещения соответствующим (не соответствующим) установленным требованиям;</w:t>
      </w:r>
    </w:p>
    <w:p w:rsidR="003141C7" w:rsidRDefault="003141C7" w:rsidP="003141C7">
      <w:pPr>
        <w:spacing w:line="276" w:lineRule="auto"/>
        <w:ind w:firstLine="709"/>
        <w:jc w:val="both"/>
      </w:pPr>
      <w: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141C7" w:rsidRDefault="003141C7" w:rsidP="003141C7">
      <w:pPr>
        <w:spacing w:line="276" w:lineRule="auto"/>
        <w:ind w:firstLine="709"/>
        <w:jc w:val="both"/>
      </w:pPr>
      <w:r>
        <w:t xml:space="preserve">- составление Комиссией заключения в порядке, предусмотренном </w:t>
      </w:r>
      <w:hyperlink r:id="rId12" w:history="1">
        <w:r>
          <w:rPr>
            <w:rStyle w:val="a3"/>
          </w:rPr>
          <w:t>пунктом 47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по форме согласно </w:t>
      </w:r>
      <w:hyperlink r:id="rId13" w:history="1">
        <w:r>
          <w:rPr>
            <w:rStyle w:val="a3"/>
          </w:rPr>
          <w:t>приложению 1</w:t>
        </w:r>
      </w:hyperlink>
      <w:r>
        <w:t xml:space="preserve"> к указанному Положению;</w:t>
      </w:r>
    </w:p>
    <w:p w:rsidR="003141C7" w:rsidRDefault="003141C7" w:rsidP="003141C7">
      <w:pPr>
        <w:spacing w:line="276" w:lineRule="auto"/>
        <w:ind w:firstLine="709"/>
        <w:jc w:val="both"/>
      </w:pPr>
      <w: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w:t>
      </w:r>
      <w:r>
        <w:lastRenderedPageBreak/>
        <w:t>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3141C7" w:rsidRDefault="003141C7" w:rsidP="003141C7">
      <w:pPr>
        <w:spacing w:line="276" w:lineRule="auto"/>
        <w:ind w:firstLine="709"/>
        <w:jc w:val="both"/>
      </w:pPr>
      <w:r>
        <w:t>- принятие уполномоченным органом решения по итогам работы Комиссии;</w:t>
      </w:r>
    </w:p>
    <w:p w:rsidR="003141C7" w:rsidRDefault="003141C7" w:rsidP="003141C7">
      <w:pPr>
        <w:spacing w:line="276" w:lineRule="auto"/>
        <w:ind w:firstLine="709"/>
        <w:jc w:val="both"/>
      </w:pPr>
      <w:r>
        <w:t>- критерий принятия решения: отсутствие оснований для отказа в предоставлении муниципальной услуги, предусмотренных пунктом 29 настоящего Административного регламента;</w:t>
      </w:r>
    </w:p>
    <w:p w:rsidR="003141C7" w:rsidRDefault="003141C7" w:rsidP="003141C7">
      <w:pPr>
        <w:spacing w:line="276" w:lineRule="auto"/>
        <w:ind w:firstLine="709"/>
        <w:jc w:val="both"/>
      </w:pPr>
      <w:r>
        <w:t>- 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141C7" w:rsidRDefault="003141C7" w:rsidP="003141C7">
      <w:pPr>
        <w:spacing w:line="276" w:lineRule="auto"/>
        <w:ind w:firstLine="709"/>
        <w:jc w:val="both"/>
      </w:pPr>
      <w:r>
        <w:t>Максимальный срок выполнения административной процедуры:</w:t>
      </w:r>
    </w:p>
    <w:p w:rsidR="003141C7" w:rsidRDefault="003141C7" w:rsidP="003141C7">
      <w:pPr>
        <w:autoSpaceDE w:val="0"/>
        <w:autoSpaceDN w:val="0"/>
        <w:adjustRightInd w:val="0"/>
        <w:spacing w:line="276" w:lineRule="auto"/>
        <w:ind w:firstLine="709"/>
        <w:jc w:val="both"/>
        <w:rPr>
          <w:rFonts w:eastAsia="Calibri"/>
        </w:rPr>
      </w:pPr>
      <w:r>
        <w:rPr>
          <w:rFonts w:eastAsia="Calibri"/>
        </w:rPr>
        <w:t xml:space="preserve">- принятие Комиссией решения (заключения) – в течение 30 календарных дней </w:t>
      </w:r>
      <w:proofErr w:type="gramStart"/>
      <w:r>
        <w:rPr>
          <w:rFonts w:eastAsia="Calibri"/>
        </w:rPr>
        <w:t>с даты регистрации</w:t>
      </w:r>
      <w:proofErr w:type="gramEnd"/>
      <w:r>
        <w:rPr>
          <w:rFonts w:eastAsia="Calibri"/>
        </w:rPr>
        <w:t xml:space="preserve"> заявления;</w:t>
      </w:r>
    </w:p>
    <w:p w:rsidR="003141C7" w:rsidRDefault="003141C7" w:rsidP="003141C7">
      <w:pPr>
        <w:autoSpaceDE w:val="0"/>
        <w:autoSpaceDN w:val="0"/>
        <w:adjustRightInd w:val="0"/>
        <w:spacing w:line="276" w:lineRule="auto"/>
        <w:ind w:firstLine="709"/>
        <w:jc w:val="both"/>
        <w:rPr>
          <w:rFonts w:eastAsia="Calibri"/>
        </w:rPr>
      </w:pPr>
      <w:r>
        <w:rPr>
          <w:rFonts w:eastAsia="Calibri"/>
        </w:rPr>
        <w:t>- принятие уполномоченным органом решения и издание распоряжения – в течение 30 календарных дней со дня получения заключения Комиссии.</w:t>
      </w:r>
    </w:p>
    <w:p w:rsidR="003141C7" w:rsidRDefault="003141C7" w:rsidP="003141C7">
      <w:pPr>
        <w:autoSpaceDE w:val="0"/>
        <w:autoSpaceDN w:val="0"/>
        <w:adjustRightInd w:val="0"/>
        <w:spacing w:line="276" w:lineRule="auto"/>
        <w:ind w:firstLine="709"/>
        <w:jc w:val="both"/>
        <w:rPr>
          <w:rFonts w:eastAsia="Calibri"/>
        </w:rPr>
      </w:pPr>
      <w:r>
        <w:rPr>
          <w:rFonts w:eastAsia="Calibri"/>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3141C7" w:rsidRDefault="003141C7" w:rsidP="003141C7">
      <w:pPr>
        <w:pStyle w:val="a4"/>
        <w:tabs>
          <w:tab w:val="left" w:pos="0"/>
        </w:tabs>
        <w:autoSpaceDE w:val="0"/>
        <w:autoSpaceDN w:val="0"/>
        <w:adjustRightInd w:val="0"/>
        <w:spacing w:after="0"/>
        <w:ind w:left="0"/>
        <w:jc w:val="both"/>
        <w:rPr>
          <w:rFonts w:ascii="Times New Roman" w:hAnsi="Times New Roman"/>
          <w:sz w:val="24"/>
          <w:szCs w:val="24"/>
        </w:rPr>
      </w:pPr>
    </w:p>
    <w:p w:rsidR="003141C7" w:rsidRDefault="003141C7" w:rsidP="003141C7">
      <w:pPr>
        <w:autoSpaceDE w:val="0"/>
        <w:autoSpaceDN w:val="0"/>
        <w:adjustRightInd w:val="0"/>
        <w:spacing w:line="276" w:lineRule="auto"/>
        <w:jc w:val="center"/>
        <w:outlineLvl w:val="1"/>
      </w:pPr>
      <w:r>
        <w:t>Выдача (направление) результата предоставления</w:t>
      </w:r>
    </w:p>
    <w:p w:rsidR="003141C7" w:rsidRDefault="003141C7" w:rsidP="003141C7">
      <w:pPr>
        <w:autoSpaceDE w:val="0"/>
        <w:autoSpaceDN w:val="0"/>
        <w:adjustRightInd w:val="0"/>
        <w:spacing w:line="276" w:lineRule="auto"/>
        <w:jc w:val="center"/>
      </w:pPr>
      <w:r>
        <w:t>муниципальной услуги</w:t>
      </w:r>
    </w:p>
    <w:p w:rsidR="003141C7" w:rsidRDefault="003141C7" w:rsidP="003141C7">
      <w:pPr>
        <w:pStyle w:val="a4"/>
        <w:tabs>
          <w:tab w:val="left" w:pos="0"/>
        </w:tabs>
        <w:autoSpaceDE w:val="0"/>
        <w:autoSpaceDN w:val="0"/>
        <w:adjustRightInd w:val="0"/>
        <w:spacing w:after="0"/>
        <w:ind w:left="0"/>
        <w:jc w:val="both"/>
        <w:rPr>
          <w:rFonts w:ascii="Times New Roman" w:hAnsi="Times New Roman"/>
          <w:sz w:val="24"/>
          <w:szCs w:val="24"/>
        </w:rPr>
      </w:pPr>
    </w:p>
    <w:p w:rsidR="003141C7" w:rsidRDefault="003141C7" w:rsidP="003141C7">
      <w:pPr>
        <w:pStyle w:val="a4"/>
        <w:tabs>
          <w:tab w:val="left" w:pos="0"/>
        </w:tabs>
        <w:autoSpaceDE w:val="0"/>
        <w:autoSpaceDN w:val="0"/>
        <w:adjustRightInd w:val="0"/>
        <w:spacing w:after="0"/>
        <w:ind w:left="0"/>
        <w:jc w:val="both"/>
        <w:rPr>
          <w:rFonts w:ascii="Times New Roman" w:hAnsi="Times New Roman"/>
          <w:sz w:val="24"/>
          <w:szCs w:val="24"/>
          <w:lang w:eastAsia="ru-RU"/>
        </w:rPr>
      </w:pPr>
      <w:r>
        <w:rPr>
          <w:rFonts w:ascii="Times New Roman" w:hAnsi="Times New Roman"/>
          <w:sz w:val="24"/>
          <w:szCs w:val="24"/>
        </w:rPr>
        <w:tab/>
        <w:t>46.О</w:t>
      </w:r>
      <w:r>
        <w:rPr>
          <w:rFonts w:ascii="Times New Roman" w:hAnsi="Times New Roman"/>
          <w:sz w:val="24"/>
          <w:szCs w:val="24"/>
          <w:lang w:eastAsia="ru-RU"/>
        </w:rPr>
        <w:t xml:space="preserve">снование для начала административной процедуры: </w:t>
      </w:r>
      <w:r>
        <w:rPr>
          <w:rFonts w:ascii="Times New Roman" w:hAnsi="Times New Roman"/>
          <w:sz w:val="24"/>
          <w:szCs w:val="24"/>
        </w:rPr>
        <w:t>принятие уполномоченным органом решения и издание распоряжения</w:t>
      </w:r>
      <w:r>
        <w:rPr>
          <w:rFonts w:ascii="Times New Roman" w:hAnsi="Times New Roman"/>
          <w:sz w:val="24"/>
          <w:szCs w:val="24"/>
          <w:lang w:eastAsia="ru-RU"/>
        </w:rPr>
        <w:t>;</w:t>
      </w:r>
    </w:p>
    <w:p w:rsidR="003141C7" w:rsidRDefault="003141C7" w:rsidP="003141C7">
      <w:pPr>
        <w:spacing w:line="276" w:lineRule="auto"/>
        <w:ind w:firstLine="709"/>
        <w:jc w:val="both"/>
      </w:pPr>
      <w:r>
        <w:t>- сведения о должностном лице, ответственном за выполнение административного действия, входящего в состав административной процедуры: специалистом Уполномоченного органа;</w:t>
      </w:r>
    </w:p>
    <w:p w:rsidR="003141C7" w:rsidRDefault="003141C7" w:rsidP="003141C7">
      <w:pPr>
        <w:spacing w:line="276" w:lineRule="auto"/>
        <w:ind w:firstLine="709"/>
        <w:jc w:val="both"/>
        <w:rPr>
          <w:highlight w:val="yellow"/>
        </w:rPr>
      </w:pPr>
      <w:r>
        <w:t>- 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rsidR="003141C7" w:rsidRDefault="003141C7" w:rsidP="003141C7">
      <w:pPr>
        <w:spacing w:line="276" w:lineRule="auto"/>
        <w:ind w:firstLine="709"/>
        <w:jc w:val="both"/>
      </w:pPr>
      <w:r>
        <w:t>Критерий принятия решения: наличие решения уполномоченного органа.</w:t>
      </w:r>
    </w:p>
    <w:p w:rsidR="003141C7" w:rsidRDefault="003141C7" w:rsidP="003141C7">
      <w:pPr>
        <w:autoSpaceDE w:val="0"/>
        <w:autoSpaceDN w:val="0"/>
        <w:adjustRightInd w:val="0"/>
        <w:spacing w:line="276" w:lineRule="auto"/>
        <w:ind w:firstLine="709"/>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3141C7" w:rsidRDefault="003141C7" w:rsidP="003141C7">
      <w:pPr>
        <w:autoSpaceDE w:val="0"/>
        <w:autoSpaceDN w:val="0"/>
        <w:adjustRightInd w:val="0"/>
        <w:spacing w:line="276" w:lineRule="auto"/>
        <w:ind w:firstLine="709"/>
        <w:jc w:val="both"/>
      </w:pPr>
      <w:r>
        <w:t>- выдача заявителю документа, являющегося результатом предоставления муниципальной услуги, уведомления в Уполномоченном органе</w:t>
      </w:r>
      <w:r>
        <w:rPr>
          <w:i/>
        </w:rPr>
        <w:t xml:space="preserve"> </w:t>
      </w:r>
      <w:r>
        <w:t xml:space="preserve">или в МФЦ; </w:t>
      </w:r>
    </w:p>
    <w:p w:rsidR="003141C7" w:rsidRDefault="003141C7" w:rsidP="003141C7">
      <w:pPr>
        <w:autoSpaceDE w:val="0"/>
        <w:autoSpaceDN w:val="0"/>
        <w:adjustRightInd w:val="0"/>
        <w:spacing w:line="276" w:lineRule="auto"/>
        <w:ind w:firstLine="709"/>
        <w:jc w:val="both"/>
      </w:pPr>
      <w:r>
        <w:t>- 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3141C7" w:rsidRDefault="003141C7" w:rsidP="003141C7">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3141C7" w:rsidRDefault="003141C7" w:rsidP="003141C7">
      <w:pPr>
        <w:autoSpaceDE w:val="0"/>
        <w:autoSpaceDN w:val="0"/>
        <w:adjustRightInd w:val="0"/>
        <w:spacing w:line="276" w:lineRule="auto"/>
        <w:ind w:firstLine="709"/>
        <w:jc w:val="both"/>
      </w:pPr>
      <w:r>
        <w:lastRenderedPageBreak/>
        <w:t>- направление посредством электронной почты ссылки на электронный документ, размещенный на официальном сайте;</w:t>
      </w:r>
    </w:p>
    <w:p w:rsidR="003141C7" w:rsidRDefault="003141C7" w:rsidP="003141C7">
      <w:pPr>
        <w:autoSpaceDE w:val="0"/>
        <w:autoSpaceDN w:val="0"/>
        <w:adjustRightInd w:val="0"/>
        <w:spacing w:line="276" w:lineRule="auto"/>
        <w:ind w:firstLine="709"/>
        <w:jc w:val="both"/>
      </w:pPr>
      <w:r>
        <w:t>- направление в виде электронного документа посредством электронной почты;</w:t>
      </w:r>
    </w:p>
    <w:p w:rsidR="003141C7" w:rsidRDefault="003141C7" w:rsidP="003141C7">
      <w:pPr>
        <w:autoSpaceDE w:val="0"/>
        <w:autoSpaceDN w:val="0"/>
        <w:adjustRightInd w:val="0"/>
        <w:spacing w:line="276" w:lineRule="auto"/>
        <w:ind w:firstLine="709"/>
        <w:jc w:val="both"/>
      </w:pPr>
      <w:r>
        <w:t>- направление в виде электронного документа в раздел «Личный кабинет» Единого или регионального порталов.</w:t>
      </w:r>
    </w:p>
    <w:p w:rsidR="003141C7" w:rsidRDefault="003141C7" w:rsidP="003141C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3141C7" w:rsidRDefault="003141C7" w:rsidP="003141C7">
      <w:pPr>
        <w:autoSpaceDE w:val="0"/>
        <w:autoSpaceDN w:val="0"/>
        <w:adjustRightInd w:val="0"/>
        <w:spacing w:line="276" w:lineRule="auto"/>
        <w:ind w:firstLine="709"/>
        <w:jc w:val="both"/>
      </w:pPr>
      <w:r>
        <w:t>Способ фиксации результата выполнения административной процедуры:</w:t>
      </w:r>
    </w:p>
    <w:p w:rsidR="003141C7" w:rsidRDefault="003141C7" w:rsidP="003141C7">
      <w:pPr>
        <w:autoSpaceDE w:val="0"/>
        <w:autoSpaceDN w:val="0"/>
        <w:adjustRightInd w:val="0"/>
        <w:spacing w:line="276" w:lineRule="auto"/>
        <w:ind w:firstLine="709"/>
        <w:jc w:val="both"/>
      </w:pPr>
      <w:r>
        <w:t>- в случае выдачи документов нарочно заявителю - запись заявителя в журнале регистрации заявлений;</w:t>
      </w:r>
    </w:p>
    <w:p w:rsidR="003141C7" w:rsidRDefault="003141C7" w:rsidP="003141C7">
      <w:pPr>
        <w:autoSpaceDE w:val="0"/>
        <w:autoSpaceDN w:val="0"/>
        <w:adjustRightInd w:val="0"/>
        <w:spacing w:line="276" w:lineRule="auto"/>
        <w:ind w:firstLine="709"/>
        <w:jc w:val="both"/>
      </w:pPr>
      <w:r>
        <w:t>- в случае направления заявителю документов почтой - получение уведомления о вручении;</w:t>
      </w:r>
    </w:p>
    <w:p w:rsidR="003141C7" w:rsidRDefault="003141C7" w:rsidP="003141C7">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3141C7" w:rsidRDefault="003141C7" w:rsidP="003141C7">
      <w:pPr>
        <w:autoSpaceDE w:val="0"/>
        <w:autoSpaceDN w:val="0"/>
        <w:adjustRightInd w:val="0"/>
        <w:spacing w:line="276" w:lineRule="auto"/>
        <w:ind w:firstLine="709"/>
        <w:jc w:val="both"/>
      </w:pPr>
      <w:r>
        <w:t xml:space="preserve">- в случае направления документов на электронную почту заявителя - прикрепление к электронному документообороту </w:t>
      </w:r>
      <w:proofErr w:type="spellStart"/>
      <w:r>
        <w:t>скриншота</w:t>
      </w:r>
      <w:proofErr w:type="spellEnd"/>
      <w:r>
        <w:t xml:space="preserve"> электронного уведомления о доставке сообщении;</w:t>
      </w:r>
    </w:p>
    <w:p w:rsidR="003141C7" w:rsidRDefault="003141C7" w:rsidP="003141C7">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 xml:space="preserve">прикрепление к электронному документообороту </w:t>
      </w:r>
      <w:proofErr w:type="spellStart"/>
      <w:r>
        <w:t>скриншота</w:t>
      </w:r>
      <w:proofErr w:type="spellEnd"/>
      <w:r>
        <w:t xml:space="preserve"> записи о выдаче документов заявителю.</w:t>
      </w:r>
    </w:p>
    <w:p w:rsidR="003141C7" w:rsidRDefault="003141C7" w:rsidP="003141C7">
      <w:pPr>
        <w:spacing w:line="276" w:lineRule="auto"/>
        <w:ind w:firstLine="709"/>
        <w:jc w:val="both"/>
      </w:pPr>
    </w:p>
    <w:p w:rsidR="003141C7" w:rsidRDefault="003141C7" w:rsidP="003141C7">
      <w:pPr>
        <w:autoSpaceDE w:val="0"/>
        <w:autoSpaceDN w:val="0"/>
        <w:adjustRightInd w:val="0"/>
        <w:spacing w:line="276" w:lineRule="auto"/>
        <w:ind w:firstLine="709"/>
        <w:jc w:val="both"/>
        <w:rPr>
          <w:rFonts w:eastAsia="Calibri"/>
        </w:rPr>
      </w:pPr>
      <w:r>
        <w:rPr>
          <w:rFonts w:eastAsia="Calibri"/>
        </w:rPr>
        <w:t>Документ, являющийся результатом предоставления муниципальной услуги, регистрируется в журнале регистрации исходящей документации.</w:t>
      </w:r>
    </w:p>
    <w:p w:rsidR="003141C7" w:rsidRDefault="003141C7" w:rsidP="003141C7">
      <w:pPr>
        <w:spacing w:line="276" w:lineRule="auto"/>
        <w:ind w:firstLine="709"/>
        <w:jc w:val="both"/>
      </w:pPr>
      <w:r>
        <w:t>Максимальный срок выполнения административной процедуры:</w:t>
      </w:r>
      <w:r>
        <w:br/>
      </w:r>
      <w:r>
        <w:rPr>
          <w:rFonts w:eastAsia="Calibri"/>
        </w:rPr>
        <w:t>5 календарных дней со дня принятия решения, предусмотренного пунктом 17 настоящего Административного регламента</w:t>
      </w:r>
      <w:r>
        <w:t>.</w:t>
      </w:r>
    </w:p>
    <w:p w:rsidR="003141C7" w:rsidRDefault="003141C7" w:rsidP="003141C7">
      <w:pPr>
        <w:autoSpaceDE w:val="0"/>
        <w:autoSpaceDN w:val="0"/>
        <w:adjustRightInd w:val="0"/>
        <w:spacing w:line="276" w:lineRule="auto"/>
        <w:ind w:firstLine="709"/>
        <w:jc w:val="both"/>
        <w:rPr>
          <w:rFonts w:eastAsia="Calibri"/>
        </w:rPr>
      </w:pPr>
      <w:r>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жизнеобеспечения</w:t>
      </w:r>
      <w:r>
        <w:rPr>
          <w:rFonts w:eastAsia="Calibri"/>
          <w:i/>
        </w:rPr>
        <w:t xml:space="preserve">, </w:t>
      </w:r>
      <w:r>
        <w:rPr>
          <w:rFonts w:eastAsia="Calibri"/>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141C7" w:rsidRDefault="003141C7" w:rsidP="003141C7">
      <w:pPr>
        <w:autoSpaceDE w:val="0"/>
        <w:autoSpaceDN w:val="0"/>
        <w:adjustRightInd w:val="0"/>
        <w:spacing w:line="276" w:lineRule="auto"/>
        <w:ind w:firstLine="709"/>
        <w:jc w:val="both"/>
      </w:pPr>
    </w:p>
    <w:p w:rsidR="003141C7" w:rsidRDefault="003141C7" w:rsidP="003141C7">
      <w:pPr>
        <w:tabs>
          <w:tab w:val="left" w:pos="1134"/>
        </w:tabs>
        <w:jc w:val="center"/>
      </w:pPr>
      <w:r>
        <w:t xml:space="preserve">Раздел IV. Формы </w:t>
      </w:r>
      <w:proofErr w:type="gramStart"/>
      <w:r>
        <w:t>контроля за</w:t>
      </w:r>
      <w:proofErr w:type="gramEnd"/>
      <w:r>
        <w:t xml:space="preserve"> исполнением</w:t>
      </w:r>
    </w:p>
    <w:p w:rsidR="003141C7" w:rsidRDefault="003141C7" w:rsidP="003141C7">
      <w:pPr>
        <w:tabs>
          <w:tab w:val="left" w:pos="1134"/>
        </w:tabs>
        <w:jc w:val="center"/>
      </w:pPr>
      <w:r>
        <w:t>административного регламента</w:t>
      </w:r>
    </w:p>
    <w:p w:rsidR="003141C7" w:rsidRDefault="003141C7" w:rsidP="003141C7">
      <w:pPr>
        <w:tabs>
          <w:tab w:val="left" w:pos="1134"/>
        </w:tabs>
        <w:ind w:firstLine="709"/>
        <w:jc w:val="center"/>
      </w:pPr>
    </w:p>
    <w:p w:rsidR="003141C7" w:rsidRDefault="003141C7" w:rsidP="003141C7">
      <w:pPr>
        <w:tabs>
          <w:tab w:val="left" w:pos="1134"/>
        </w:tabs>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141C7" w:rsidRDefault="003141C7" w:rsidP="003141C7">
      <w:pPr>
        <w:autoSpaceDE w:val="0"/>
        <w:autoSpaceDN w:val="0"/>
        <w:adjustRightInd w:val="0"/>
        <w:ind w:firstLine="709"/>
        <w:jc w:val="center"/>
      </w:pPr>
    </w:p>
    <w:p w:rsidR="003141C7" w:rsidRDefault="003141C7" w:rsidP="003141C7">
      <w:pPr>
        <w:ind w:firstLine="708"/>
        <w:jc w:val="both"/>
        <w:rPr>
          <w:spacing w:val="2"/>
        </w:rPr>
      </w:pPr>
      <w:r>
        <w:rPr>
          <w:spacing w:val="2"/>
        </w:rPr>
        <w:t xml:space="preserve">47. Текущий </w:t>
      </w:r>
      <w:proofErr w:type="gramStart"/>
      <w:r>
        <w:rPr>
          <w:spacing w:val="2"/>
        </w:rPr>
        <w:t>контроль за</w:t>
      </w:r>
      <w:proofErr w:type="gramEnd"/>
      <w:r>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Pr>
          <w:spacing w:val="2"/>
        </w:rPr>
        <w:lastRenderedPageBreak/>
        <w:t>услуги, осуществляется главой администрации сельского поселения Шугур либо лицом, его замещающим.</w:t>
      </w:r>
    </w:p>
    <w:p w:rsidR="003141C7" w:rsidRDefault="003141C7" w:rsidP="003141C7">
      <w:pPr>
        <w:autoSpaceDE w:val="0"/>
        <w:autoSpaceDN w:val="0"/>
        <w:adjustRightInd w:val="0"/>
        <w:spacing w:line="276" w:lineRule="auto"/>
        <w:ind w:firstLine="709"/>
        <w:jc w:val="both"/>
      </w:pPr>
    </w:p>
    <w:p w:rsidR="003141C7" w:rsidRDefault="003141C7" w:rsidP="003141C7">
      <w:pPr>
        <w:autoSpaceDE w:val="0"/>
        <w:autoSpaceDN w:val="0"/>
        <w:adjustRightInd w:val="0"/>
        <w:spacing w:line="276" w:lineRule="auto"/>
        <w:ind w:firstLine="709"/>
        <w:jc w:val="center"/>
      </w:pPr>
      <w:r>
        <w:t>Порядок и периодичность осуществления плановых</w:t>
      </w:r>
      <w:r>
        <w:br/>
        <w:t>и внеплановых проверок полноты и качества предоставления</w:t>
      </w:r>
      <w:r>
        <w:br/>
        <w:t xml:space="preserve">муниципальной услуги, порядок и формы </w:t>
      </w:r>
      <w:proofErr w:type="gramStart"/>
      <w:r>
        <w:t>контроля за</w:t>
      </w:r>
      <w:proofErr w:type="gramEnd"/>
      <w:r>
        <w:t xml:space="preserve"> полнотой</w:t>
      </w:r>
      <w:r>
        <w:br/>
        <w:t>и качеством предоставления муниципальной услуги, в том числе</w:t>
      </w:r>
      <w:r>
        <w:br/>
        <w:t>со стороны граждан, их объединений и организаций</w:t>
      </w:r>
    </w:p>
    <w:p w:rsidR="003141C7" w:rsidRDefault="003141C7" w:rsidP="003141C7">
      <w:pPr>
        <w:autoSpaceDE w:val="0"/>
        <w:autoSpaceDN w:val="0"/>
        <w:adjustRightInd w:val="0"/>
        <w:spacing w:line="276" w:lineRule="auto"/>
        <w:ind w:firstLine="709"/>
        <w:jc w:val="both"/>
      </w:pPr>
    </w:p>
    <w:p w:rsidR="003141C7" w:rsidRDefault="003141C7" w:rsidP="003141C7">
      <w:pPr>
        <w:spacing w:line="276" w:lineRule="auto"/>
        <w:ind w:firstLine="708"/>
        <w:jc w:val="both"/>
      </w:pPr>
      <w:r>
        <w:rPr>
          <w:spacing w:val="2"/>
        </w:rPr>
        <w:t xml:space="preserve">48.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3141C7" w:rsidRDefault="003141C7" w:rsidP="003141C7">
      <w:pPr>
        <w:spacing w:line="276" w:lineRule="auto"/>
        <w:ind w:firstLine="708"/>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xml:space="preserve">. </w:t>
      </w:r>
    </w:p>
    <w:p w:rsidR="003141C7" w:rsidRDefault="003141C7" w:rsidP="003141C7">
      <w:pPr>
        <w:spacing w:line="276" w:lineRule="auto"/>
        <w:ind w:firstLine="708"/>
        <w:jc w:val="both"/>
      </w:pPr>
      <w:r>
        <w:t>Периодичность проведения плановых проверок – 1 раз в квартал.</w:t>
      </w:r>
    </w:p>
    <w:p w:rsidR="003141C7" w:rsidRDefault="003141C7" w:rsidP="003141C7">
      <w:pPr>
        <w:spacing w:line="276" w:lineRule="auto"/>
        <w:ind w:firstLine="709"/>
        <w:jc w:val="both"/>
      </w:pPr>
      <w:r>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3141C7" w:rsidRDefault="003141C7" w:rsidP="003141C7">
      <w:pPr>
        <w:tabs>
          <w:tab w:val="left" w:pos="1134"/>
        </w:tabs>
        <w:spacing w:line="276" w:lineRule="auto"/>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141C7" w:rsidRDefault="003141C7" w:rsidP="003141C7">
      <w:pPr>
        <w:tabs>
          <w:tab w:val="left" w:pos="1134"/>
        </w:tabs>
        <w:spacing w:line="276" w:lineRule="auto"/>
        <w:ind w:firstLine="709"/>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3141C7" w:rsidRDefault="003141C7" w:rsidP="003141C7">
      <w:pPr>
        <w:tabs>
          <w:tab w:val="left" w:pos="1134"/>
        </w:tabs>
        <w:spacing w:line="276" w:lineRule="auto"/>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41C7" w:rsidRDefault="003141C7" w:rsidP="003141C7">
      <w:pPr>
        <w:spacing w:line="276" w:lineRule="auto"/>
        <w:ind w:firstLine="708"/>
        <w:jc w:val="both"/>
      </w:pPr>
      <w:r>
        <w:rPr>
          <w:spacing w:val="2"/>
        </w:rPr>
        <w:t xml:space="preserve">49. </w:t>
      </w:r>
      <w:proofErr w:type="gramStart"/>
      <w:r>
        <w:rPr>
          <w:spacing w:val="2"/>
        </w:rPr>
        <w:t>Контроль за</w:t>
      </w:r>
      <w:proofErr w:type="gramEnd"/>
      <w:r>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i/>
          <w:spacing w:val="-3"/>
        </w:rPr>
        <w:t>.</w:t>
      </w:r>
    </w:p>
    <w:p w:rsidR="003141C7" w:rsidRDefault="003141C7" w:rsidP="003141C7">
      <w:pPr>
        <w:spacing w:line="276" w:lineRule="auto"/>
        <w:jc w:val="both"/>
        <w:rPr>
          <w:spacing w:val="-3"/>
        </w:rPr>
      </w:pPr>
    </w:p>
    <w:p w:rsidR="003141C7" w:rsidRDefault="003141C7" w:rsidP="003141C7">
      <w:pPr>
        <w:autoSpaceDE w:val="0"/>
        <w:autoSpaceDN w:val="0"/>
        <w:adjustRightInd w:val="0"/>
        <w:spacing w:line="276" w:lineRule="auto"/>
        <w:jc w:val="center"/>
        <w:outlineLvl w:val="1"/>
      </w:pPr>
      <w:r>
        <w:t>Ответственность должностных лиц органа местного самоуправления</w:t>
      </w:r>
    </w:p>
    <w:p w:rsidR="003141C7" w:rsidRDefault="003141C7" w:rsidP="003141C7">
      <w:pPr>
        <w:autoSpaceDE w:val="0"/>
        <w:autoSpaceDN w:val="0"/>
        <w:adjustRightInd w:val="0"/>
        <w:spacing w:line="276" w:lineRule="auto"/>
        <w:jc w:val="center"/>
        <w:outlineLvl w:val="1"/>
      </w:pPr>
      <w:r>
        <w:t>за решения и действия (бездействие), принимаемые (осуществляемые) ими</w:t>
      </w:r>
    </w:p>
    <w:p w:rsidR="003141C7" w:rsidRDefault="003141C7" w:rsidP="003141C7">
      <w:pPr>
        <w:autoSpaceDE w:val="0"/>
        <w:autoSpaceDN w:val="0"/>
        <w:adjustRightInd w:val="0"/>
        <w:spacing w:line="276" w:lineRule="auto"/>
        <w:jc w:val="center"/>
        <w:outlineLvl w:val="1"/>
      </w:pPr>
      <w:r>
        <w:t>в ходе предоставления муниципальной услуги, в том числе за необоснованные межведомственные запросы</w:t>
      </w:r>
    </w:p>
    <w:p w:rsidR="003141C7" w:rsidRDefault="003141C7" w:rsidP="003141C7">
      <w:pPr>
        <w:tabs>
          <w:tab w:val="left" w:pos="0"/>
        </w:tabs>
        <w:spacing w:line="276" w:lineRule="auto"/>
        <w:jc w:val="both"/>
      </w:pPr>
    </w:p>
    <w:p w:rsidR="003141C7" w:rsidRDefault="003141C7" w:rsidP="003141C7">
      <w:pPr>
        <w:spacing w:line="276" w:lineRule="auto"/>
        <w:ind w:firstLine="708"/>
        <w:jc w:val="both"/>
        <w:rPr>
          <w:spacing w:val="2"/>
        </w:rPr>
      </w:pPr>
      <w:r>
        <w:rPr>
          <w:spacing w:val="2"/>
        </w:rPr>
        <w:t>50.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141C7" w:rsidRDefault="003141C7" w:rsidP="003141C7">
      <w:pPr>
        <w:spacing w:line="276" w:lineRule="auto"/>
        <w:ind w:firstLine="708"/>
        <w:jc w:val="both"/>
        <w:rPr>
          <w:spacing w:val="2"/>
        </w:rPr>
      </w:pPr>
      <w:r>
        <w:rPr>
          <w:spacing w:val="2"/>
        </w:rPr>
        <w:lastRenderedPageBreak/>
        <w:t>51. Персональная ответственность специалистов закрепляется в их должностных инструкциях в соответствии с требованиями законодательства.</w:t>
      </w:r>
    </w:p>
    <w:p w:rsidR="003141C7" w:rsidRDefault="003141C7" w:rsidP="003141C7">
      <w:pPr>
        <w:spacing w:line="276" w:lineRule="auto"/>
        <w:ind w:firstLine="708"/>
        <w:jc w:val="both"/>
      </w:pPr>
      <w:r>
        <w:rPr>
          <w:spacing w:val="2"/>
        </w:rPr>
        <w:t xml:space="preserve">52. </w:t>
      </w:r>
      <w:proofErr w:type="gramStart"/>
      <w:r>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t>Уполномоченного органа</w:t>
      </w:r>
      <w:r>
        <w:rPr>
          <w:spacing w:val="2"/>
        </w:rPr>
        <w:t xml:space="preserve">, работники МФЦ </w:t>
      </w:r>
      <w: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41C7" w:rsidRDefault="003141C7" w:rsidP="003141C7">
      <w:pPr>
        <w:tabs>
          <w:tab w:val="left" w:pos="1134"/>
        </w:tabs>
        <w:spacing w:line="276" w:lineRule="auto"/>
        <w:ind w:firstLine="709"/>
        <w:jc w:val="both"/>
      </w:pPr>
    </w:p>
    <w:p w:rsidR="003141C7" w:rsidRDefault="003141C7" w:rsidP="003141C7">
      <w:pPr>
        <w:autoSpaceDE w:val="0"/>
        <w:autoSpaceDN w:val="0"/>
        <w:adjustRightInd w:val="0"/>
        <w:spacing w:line="276" w:lineRule="auto"/>
        <w:jc w:val="center"/>
      </w:pPr>
      <w:r>
        <w:t>Раздел V. Досудебный (внесудебный) порядок обжалования решений</w:t>
      </w:r>
    </w:p>
    <w:p w:rsidR="003141C7" w:rsidRDefault="003141C7" w:rsidP="003141C7">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3141C7" w:rsidRDefault="003141C7" w:rsidP="003141C7">
      <w:pPr>
        <w:pStyle w:val="ConsPlusNormal0"/>
        <w:tabs>
          <w:tab w:val="left" w:pos="851"/>
        </w:tabs>
        <w:spacing w:line="276" w:lineRule="auto"/>
        <w:jc w:val="both"/>
        <w:rPr>
          <w:rFonts w:ascii="Times New Roman" w:hAnsi="Times New Roman" w:cs="Times New Roman"/>
          <w:sz w:val="24"/>
          <w:szCs w:val="24"/>
        </w:rPr>
      </w:pPr>
    </w:p>
    <w:p w:rsidR="003141C7" w:rsidRDefault="003141C7" w:rsidP="003141C7">
      <w:pPr>
        <w:autoSpaceDE w:val="0"/>
        <w:autoSpaceDN w:val="0"/>
        <w:adjustRightInd w:val="0"/>
        <w:spacing w:line="276" w:lineRule="auto"/>
        <w:ind w:firstLine="709"/>
        <w:jc w:val="both"/>
      </w:pPr>
      <w:r>
        <w:t xml:space="preserve">53. </w:t>
      </w:r>
      <w:proofErr w:type="gramStart"/>
      <w:r>
        <w:t>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141C7" w:rsidRDefault="003141C7" w:rsidP="003141C7">
      <w:pPr>
        <w:autoSpaceDE w:val="0"/>
        <w:autoSpaceDN w:val="0"/>
        <w:adjustRightInd w:val="0"/>
        <w:spacing w:line="276" w:lineRule="auto"/>
        <w:ind w:firstLine="709"/>
        <w:jc w:val="both"/>
      </w:pPr>
      <w: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3141C7" w:rsidRDefault="003141C7" w:rsidP="003141C7">
      <w:pPr>
        <w:autoSpaceDE w:val="0"/>
        <w:autoSpaceDN w:val="0"/>
        <w:adjustRightInd w:val="0"/>
        <w:spacing w:line="276" w:lineRule="auto"/>
        <w:ind w:firstLine="709"/>
        <w:jc w:val="both"/>
      </w:pPr>
      <w:proofErr w:type="gramStart"/>
      <w:r>
        <w:t xml:space="preserve">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w:t>
      </w:r>
      <w:r>
        <w:lastRenderedPageBreak/>
        <w:t>порталов (при наличии технической возможности), системы досудебного обжалования (при наличии технической возможности).</w:t>
      </w:r>
      <w:proofErr w:type="gramEnd"/>
    </w:p>
    <w:p w:rsidR="003141C7" w:rsidRDefault="003141C7" w:rsidP="003141C7">
      <w:pPr>
        <w:autoSpaceDE w:val="0"/>
        <w:autoSpaceDN w:val="0"/>
        <w:adjustRightInd w:val="0"/>
        <w:spacing w:line="276" w:lineRule="auto"/>
        <w:ind w:firstLine="709"/>
        <w:jc w:val="both"/>
      </w:pPr>
      <w: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141C7" w:rsidRDefault="003141C7" w:rsidP="003141C7">
      <w:pPr>
        <w:autoSpaceDE w:val="0"/>
        <w:autoSpaceDN w:val="0"/>
        <w:adjustRightInd w:val="0"/>
        <w:spacing w:line="276" w:lineRule="auto"/>
        <w:ind w:firstLine="709"/>
        <w:jc w:val="both"/>
      </w:pPr>
      <w:bookmarkStart w:id="6" w:name="Par4"/>
      <w:bookmarkEnd w:id="6"/>
      <w:r>
        <w:t>54.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t>представлены</w:t>
      </w:r>
      <w:proofErr w:type="gramEnd"/>
      <w:r>
        <w:t>:</w:t>
      </w:r>
    </w:p>
    <w:p w:rsidR="003141C7" w:rsidRDefault="003141C7" w:rsidP="003141C7">
      <w:pPr>
        <w:autoSpaceDE w:val="0"/>
        <w:autoSpaceDN w:val="0"/>
        <w:adjustRightInd w:val="0"/>
        <w:spacing w:line="276" w:lineRule="auto"/>
        <w:ind w:firstLine="709"/>
        <w:jc w:val="both"/>
      </w:pPr>
      <w:r>
        <w:t>54.1. Оформленная в соответствии с законодательством Российской Федерации доверенность (для физических лиц).</w:t>
      </w:r>
    </w:p>
    <w:p w:rsidR="003141C7" w:rsidRDefault="003141C7" w:rsidP="003141C7">
      <w:pPr>
        <w:autoSpaceDE w:val="0"/>
        <w:autoSpaceDN w:val="0"/>
        <w:adjustRightInd w:val="0"/>
        <w:spacing w:line="276" w:lineRule="auto"/>
        <w:ind w:firstLine="709"/>
        <w:jc w:val="both"/>
      </w:pPr>
      <w:r>
        <w:t>54.2.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141C7" w:rsidRDefault="003141C7" w:rsidP="003141C7">
      <w:pPr>
        <w:autoSpaceDE w:val="0"/>
        <w:autoSpaceDN w:val="0"/>
        <w:adjustRightInd w:val="0"/>
        <w:spacing w:line="276" w:lineRule="auto"/>
        <w:ind w:firstLine="709"/>
        <w:jc w:val="both"/>
      </w:pPr>
      <w:r>
        <w:t>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1C7" w:rsidRDefault="003141C7" w:rsidP="003141C7">
      <w:pPr>
        <w:autoSpaceDE w:val="0"/>
        <w:autoSpaceDN w:val="0"/>
        <w:adjustRightInd w:val="0"/>
        <w:spacing w:line="276" w:lineRule="auto"/>
        <w:ind w:firstLine="709"/>
        <w:jc w:val="both"/>
      </w:pPr>
      <w:r>
        <w:t>55.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141C7" w:rsidRDefault="003141C7" w:rsidP="003141C7">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Уполномоченного органа, работой многофункционального центра.</w:t>
      </w:r>
    </w:p>
    <w:p w:rsidR="003141C7" w:rsidRDefault="003141C7" w:rsidP="003141C7">
      <w:pPr>
        <w:autoSpaceDE w:val="0"/>
        <w:autoSpaceDN w:val="0"/>
        <w:adjustRightInd w:val="0"/>
        <w:spacing w:line="276" w:lineRule="auto"/>
        <w:ind w:firstLine="709"/>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1C7" w:rsidRDefault="003141C7" w:rsidP="003141C7">
      <w:pPr>
        <w:autoSpaceDE w:val="0"/>
        <w:autoSpaceDN w:val="0"/>
        <w:adjustRightInd w:val="0"/>
        <w:spacing w:line="276" w:lineRule="auto"/>
        <w:ind w:firstLine="709"/>
        <w:jc w:val="both"/>
      </w:pPr>
      <w:r>
        <w:t xml:space="preserve">57. При подаче жалобы в электронной форме документы, указанные в пункте 54 раздела </w:t>
      </w:r>
      <w:r>
        <w:rPr>
          <w:lang w:val="en-US"/>
        </w:rPr>
        <w:t>V</w:t>
      </w:r>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41C7" w:rsidRDefault="003141C7" w:rsidP="003141C7">
      <w:pPr>
        <w:autoSpaceDE w:val="0"/>
        <w:autoSpaceDN w:val="0"/>
        <w:adjustRightInd w:val="0"/>
        <w:spacing w:line="276" w:lineRule="auto"/>
        <w:ind w:firstLine="709"/>
        <w:jc w:val="both"/>
      </w:pPr>
      <w:r>
        <w:t xml:space="preserve">58. </w:t>
      </w:r>
      <w:proofErr w:type="gramStart"/>
      <w:r>
        <w:t>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3141C7" w:rsidRDefault="003141C7" w:rsidP="003141C7">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3141C7" w:rsidRDefault="003141C7" w:rsidP="003141C7">
      <w:pPr>
        <w:autoSpaceDE w:val="0"/>
        <w:autoSpaceDN w:val="0"/>
        <w:adjustRightInd w:val="0"/>
        <w:spacing w:line="276" w:lineRule="auto"/>
        <w:ind w:firstLine="709"/>
        <w:jc w:val="both"/>
      </w:pPr>
      <w:r>
        <w:t>59. Заявитель может обратиться с жалобой, в том числе в следующих случаях:</w:t>
      </w:r>
    </w:p>
    <w:p w:rsidR="003141C7" w:rsidRDefault="003141C7" w:rsidP="003141C7">
      <w:pPr>
        <w:autoSpaceDE w:val="0"/>
        <w:autoSpaceDN w:val="0"/>
        <w:adjustRightInd w:val="0"/>
        <w:spacing w:line="276" w:lineRule="auto"/>
        <w:ind w:firstLine="708"/>
        <w:jc w:val="both"/>
      </w:pPr>
      <w:r>
        <w:t xml:space="preserve">59.1. Нарушение срока регистрации запроса о предоставлении муниципальной услуги, запроса, указанного в </w:t>
      </w:r>
      <w:hyperlink r:id="rId14" w:history="1">
        <w:r>
          <w:rPr>
            <w:rStyle w:val="a3"/>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3141C7" w:rsidRDefault="003141C7" w:rsidP="003141C7">
      <w:pPr>
        <w:autoSpaceDE w:val="0"/>
        <w:autoSpaceDN w:val="0"/>
        <w:adjustRightInd w:val="0"/>
        <w:spacing w:line="276" w:lineRule="auto"/>
        <w:ind w:firstLine="709"/>
        <w:jc w:val="both"/>
      </w:pPr>
      <w:r>
        <w:t xml:space="preserve">59.2.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w:t>
      </w:r>
      <w:r>
        <w:lastRenderedPageBreak/>
        <w:t xml:space="preserve">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3141C7" w:rsidRDefault="003141C7" w:rsidP="003141C7">
      <w:pPr>
        <w:autoSpaceDE w:val="0"/>
        <w:autoSpaceDN w:val="0"/>
        <w:adjustRightInd w:val="0"/>
        <w:spacing w:line="276" w:lineRule="auto"/>
        <w:ind w:firstLine="709"/>
        <w:jc w:val="both"/>
      </w:pPr>
      <w:r>
        <w:t>59.3.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3141C7" w:rsidRDefault="003141C7" w:rsidP="003141C7">
      <w:pPr>
        <w:autoSpaceDE w:val="0"/>
        <w:autoSpaceDN w:val="0"/>
        <w:adjustRightInd w:val="0"/>
        <w:spacing w:line="276" w:lineRule="auto"/>
        <w:ind w:firstLine="709"/>
        <w:jc w:val="both"/>
      </w:pPr>
      <w:r>
        <w:t>59.4.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3141C7" w:rsidRDefault="003141C7" w:rsidP="003141C7">
      <w:pPr>
        <w:autoSpaceDE w:val="0"/>
        <w:autoSpaceDN w:val="0"/>
        <w:adjustRightInd w:val="0"/>
        <w:spacing w:line="276" w:lineRule="auto"/>
        <w:ind w:firstLine="709"/>
        <w:jc w:val="both"/>
      </w:pPr>
      <w:r>
        <w:t xml:space="preserve">59.5.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w:t>
      </w:r>
      <w:proofErr w:type="gramEnd"/>
      <w:r>
        <w:t xml:space="preserve"> услуг».</w:t>
      </w:r>
    </w:p>
    <w:p w:rsidR="003141C7" w:rsidRDefault="003141C7" w:rsidP="003141C7">
      <w:pPr>
        <w:autoSpaceDE w:val="0"/>
        <w:autoSpaceDN w:val="0"/>
        <w:adjustRightInd w:val="0"/>
        <w:spacing w:line="276" w:lineRule="auto"/>
        <w:ind w:firstLine="708"/>
        <w:jc w:val="both"/>
      </w:pPr>
      <w:r>
        <w:t>59.6.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3141C7" w:rsidRDefault="003141C7" w:rsidP="003141C7">
      <w:pPr>
        <w:autoSpaceDE w:val="0"/>
        <w:autoSpaceDN w:val="0"/>
        <w:adjustRightInd w:val="0"/>
        <w:spacing w:line="276" w:lineRule="auto"/>
        <w:ind w:firstLine="709"/>
        <w:jc w:val="both"/>
      </w:pPr>
      <w:r>
        <w:t xml:space="preserve">59.7. </w:t>
      </w:r>
      <w:proofErr w:type="gramStart"/>
      <w:r>
        <w:t>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3141C7" w:rsidRDefault="003141C7" w:rsidP="003141C7">
      <w:pPr>
        <w:autoSpaceDE w:val="0"/>
        <w:autoSpaceDN w:val="0"/>
        <w:adjustRightInd w:val="0"/>
        <w:spacing w:line="276" w:lineRule="auto"/>
        <w:ind w:firstLine="709"/>
        <w:jc w:val="both"/>
      </w:pPr>
      <w:r>
        <w:t>59.8. Нарушение срока или порядка выдачи документов по результатам предоставления муниципальной услуги.</w:t>
      </w:r>
    </w:p>
    <w:p w:rsidR="003141C7" w:rsidRDefault="003141C7" w:rsidP="003141C7">
      <w:pPr>
        <w:autoSpaceDE w:val="0"/>
        <w:autoSpaceDN w:val="0"/>
        <w:adjustRightInd w:val="0"/>
        <w:spacing w:line="276" w:lineRule="auto"/>
        <w:ind w:firstLine="709"/>
        <w:jc w:val="both"/>
      </w:pPr>
      <w:r>
        <w:t xml:space="preserve">59.9.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w:t>
      </w:r>
      <w:r>
        <w:lastRenderedPageBreak/>
        <w:t>округа - Югры, муниципальными правовыми актами Кондинского района.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3141C7" w:rsidRDefault="003141C7" w:rsidP="003141C7">
      <w:pPr>
        <w:autoSpaceDE w:val="0"/>
        <w:autoSpaceDN w:val="0"/>
        <w:adjustRightInd w:val="0"/>
        <w:spacing w:line="276" w:lineRule="auto"/>
        <w:ind w:firstLine="709"/>
        <w:jc w:val="both"/>
      </w:pPr>
      <w:r>
        <w:t xml:space="preserve">59.10. </w:t>
      </w:r>
      <w:proofErr w:type="gramStart"/>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3141C7" w:rsidRDefault="003141C7" w:rsidP="003141C7">
      <w:pPr>
        <w:autoSpaceDE w:val="0"/>
        <w:autoSpaceDN w:val="0"/>
        <w:adjustRightInd w:val="0"/>
        <w:spacing w:line="276" w:lineRule="auto"/>
        <w:ind w:firstLine="709"/>
        <w:jc w:val="both"/>
      </w:pPr>
      <w:r>
        <w:t>60. Жалоба должна содержать:</w:t>
      </w:r>
    </w:p>
    <w:p w:rsidR="003141C7" w:rsidRDefault="003141C7" w:rsidP="003141C7">
      <w:pPr>
        <w:spacing w:line="276" w:lineRule="auto"/>
        <w:ind w:firstLine="851"/>
        <w:jc w:val="both"/>
      </w:pPr>
      <w:bookmarkStart w:id="7" w:name="Par29"/>
      <w:bookmarkEnd w:id="7"/>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141C7" w:rsidRDefault="003141C7" w:rsidP="003141C7">
      <w:pPr>
        <w:spacing w:line="276" w:lineRule="auto"/>
        <w:ind w:firstLine="851"/>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1C7" w:rsidRDefault="003141C7" w:rsidP="003141C7">
      <w:pPr>
        <w:spacing w:line="276" w:lineRule="auto"/>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141C7" w:rsidRDefault="003141C7" w:rsidP="003141C7">
      <w:pPr>
        <w:spacing w:line="276" w:lineRule="auto"/>
        <w:ind w:firstLine="851"/>
        <w:jc w:val="both"/>
      </w:pPr>
      <w:proofErr w:type="gramStart"/>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3141C7" w:rsidRDefault="003141C7" w:rsidP="003141C7">
      <w:pPr>
        <w:autoSpaceDE w:val="0"/>
        <w:autoSpaceDN w:val="0"/>
        <w:adjustRightInd w:val="0"/>
        <w:spacing w:line="276" w:lineRule="auto"/>
        <w:ind w:firstLine="709"/>
        <w:jc w:val="both"/>
      </w:pPr>
      <w:r>
        <w:lastRenderedPageBreak/>
        <w:t>61. В случае</w:t>
      </w:r>
      <w:proofErr w:type="gramStart"/>
      <w:r>
        <w:t>,</w:t>
      </w:r>
      <w:proofErr w:type="gramEnd"/>
      <w:r>
        <w:t xml:space="preserve">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3141C7" w:rsidRDefault="003141C7" w:rsidP="003141C7">
      <w:pPr>
        <w:autoSpaceDE w:val="0"/>
        <w:autoSpaceDN w:val="0"/>
        <w:adjustRightInd w:val="0"/>
        <w:spacing w:line="276" w:lineRule="auto"/>
        <w:ind w:firstLine="709"/>
        <w:jc w:val="both"/>
      </w:pPr>
      <w:r>
        <w:t>62. В Уполномоченном органе, МФЦ определяется уполномоченное должностное лицо (далее - уполномоченное должностное лицо), которое обеспечивает:</w:t>
      </w:r>
    </w:p>
    <w:p w:rsidR="003141C7" w:rsidRDefault="003141C7" w:rsidP="003141C7">
      <w:pPr>
        <w:autoSpaceDE w:val="0"/>
        <w:autoSpaceDN w:val="0"/>
        <w:adjustRightInd w:val="0"/>
        <w:spacing w:line="276" w:lineRule="auto"/>
        <w:ind w:firstLine="709"/>
        <w:jc w:val="both"/>
      </w:pPr>
      <w:r>
        <w:t>- прием жалоб в соответствии с требованиями Порядка;</w:t>
      </w:r>
    </w:p>
    <w:p w:rsidR="003141C7" w:rsidRDefault="003141C7" w:rsidP="003141C7">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3141C7" w:rsidRDefault="003141C7" w:rsidP="003141C7">
      <w:pPr>
        <w:autoSpaceDE w:val="0"/>
        <w:autoSpaceDN w:val="0"/>
        <w:adjustRightInd w:val="0"/>
        <w:spacing w:line="276" w:lineRule="auto"/>
        <w:ind w:firstLine="709"/>
        <w:jc w:val="both"/>
      </w:pPr>
      <w:r>
        <w:t>- направление жалоб в уполномоченный орган либо в МФЦ.</w:t>
      </w:r>
    </w:p>
    <w:p w:rsidR="003141C7" w:rsidRDefault="003141C7" w:rsidP="003141C7">
      <w:pPr>
        <w:autoSpaceDE w:val="0"/>
        <w:autoSpaceDN w:val="0"/>
        <w:adjustRightInd w:val="0"/>
        <w:spacing w:line="276" w:lineRule="auto"/>
        <w:ind w:firstLine="709"/>
        <w:jc w:val="both"/>
      </w:pPr>
      <w:r>
        <w:t>63.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3141C7" w:rsidRDefault="003141C7" w:rsidP="003141C7">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41C7" w:rsidRDefault="003141C7" w:rsidP="003141C7">
      <w:pPr>
        <w:autoSpaceDE w:val="0"/>
        <w:autoSpaceDN w:val="0"/>
        <w:adjustRightInd w:val="0"/>
        <w:spacing w:line="276" w:lineRule="auto"/>
        <w:ind w:firstLine="709"/>
        <w:jc w:val="both"/>
      </w:pPr>
      <w:r>
        <w:t xml:space="preserve">64. По результатам рассмотрения жалобы в соответствии с </w:t>
      </w:r>
      <w:hyperlink r:id="rId20" w:history="1">
        <w:r>
          <w:rPr>
            <w:rStyle w:val="a3"/>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Уполномоченный орган, либо МФЦ принимают решение о ее удовлетворении либо об отказе в ее удовлетворении.</w:t>
      </w:r>
    </w:p>
    <w:p w:rsidR="003141C7" w:rsidRDefault="003141C7" w:rsidP="003141C7">
      <w:pPr>
        <w:autoSpaceDE w:val="0"/>
        <w:autoSpaceDN w:val="0"/>
        <w:adjustRightInd w:val="0"/>
        <w:spacing w:line="276" w:lineRule="auto"/>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roofErr w:type="gramEnd"/>
    </w:p>
    <w:p w:rsidR="003141C7" w:rsidRDefault="003141C7" w:rsidP="003141C7">
      <w:pPr>
        <w:autoSpaceDE w:val="0"/>
        <w:autoSpaceDN w:val="0"/>
        <w:adjustRightInd w:val="0"/>
        <w:spacing w:line="276" w:lineRule="auto"/>
        <w:ind w:firstLine="709"/>
        <w:jc w:val="both"/>
      </w:pPr>
      <w:r>
        <w:t>65. В удовлетворении жалобы отказывается в следующих случаях:</w:t>
      </w:r>
    </w:p>
    <w:p w:rsidR="003141C7" w:rsidRDefault="003141C7" w:rsidP="003141C7">
      <w:pPr>
        <w:autoSpaceDE w:val="0"/>
        <w:autoSpaceDN w:val="0"/>
        <w:adjustRightInd w:val="0"/>
        <w:spacing w:line="276" w:lineRule="auto"/>
        <w:ind w:firstLine="709"/>
        <w:jc w:val="both"/>
      </w:pPr>
      <w:r>
        <w:t>65.1. Наличие вступившего в законную силу решения суда по жалобе о том же предмете и по тем же основаниям;</w:t>
      </w:r>
    </w:p>
    <w:p w:rsidR="003141C7" w:rsidRDefault="003141C7" w:rsidP="003141C7">
      <w:pPr>
        <w:autoSpaceDE w:val="0"/>
        <w:autoSpaceDN w:val="0"/>
        <w:adjustRightInd w:val="0"/>
        <w:spacing w:line="276" w:lineRule="auto"/>
        <w:ind w:firstLine="709"/>
        <w:jc w:val="both"/>
      </w:pPr>
      <w:r>
        <w:t>65.2. Подача жалобы лицом, полномочия которого не подтверждены в порядке, установленном законодательством Российской Федерации;</w:t>
      </w:r>
    </w:p>
    <w:p w:rsidR="003141C7" w:rsidRDefault="003141C7" w:rsidP="003141C7">
      <w:pPr>
        <w:autoSpaceDE w:val="0"/>
        <w:autoSpaceDN w:val="0"/>
        <w:adjustRightInd w:val="0"/>
        <w:spacing w:line="276" w:lineRule="auto"/>
        <w:ind w:firstLine="709"/>
        <w:jc w:val="both"/>
      </w:pPr>
      <w:r>
        <w:t>65.3.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141C7" w:rsidRDefault="003141C7" w:rsidP="003141C7">
      <w:pPr>
        <w:autoSpaceDE w:val="0"/>
        <w:autoSpaceDN w:val="0"/>
        <w:adjustRightInd w:val="0"/>
        <w:spacing w:line="276" w:lineRule="auto"/>
        <w:ind w:firstLine="709"/>
        <w:jc w:val="both"/>
      </w:pPr>
      <w:r>
        <w:t>66. Жалоба оставляется без ответа в следующих случаях:</w:t>
      </w:r>
    </w:p>
    <w:p w:rsidR="003141C7" w:rsidRDefault="003141C7" w:rsidP="003141C7">
      <w:pPr>
        <w:autoSpaceDE w:val="0"/>
        <w:autoSpaceDN w:val="0"/>
        <w:adjustRightInd w:val="0"/>
        <w:spacing w:line="276" w:lineRule="auto"/>
        <w:ind w:firstLine="709"/>
        <w:jc w:val="both"/>
      </w:pPr>
      <w:r>
        <w:t>66.1. Наличие в жалобе нецензурных либо оскорбительных выражений, угроз жизни, здоровью и имуществу должностного лица, а также членов его семьи;</w:t>
      </w:r>
    </w:p>
    <w:p w:rsidR="003141C7" w:rsidRDefault="003141C7" w:rsidP="003141C7">
      <w:pPr>
        <w:autoSpaceDE w:val="0"/>
        <w:autoSpaceDN w:val="0"/>
        <w:adjustRightInd w:val="0"/>
        <w:spacing w:line="276" w:lineRule="auto"/>
        <w:ind w:firstLine="709"/>
        <w:jc w:val="both"/>
      </w:pPr>
      <w:r>
        <w:t xml:space="preserve">66.2. </w:t>
      </w: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3141C7" w:rsidRDefault="003141C7" w:rsidP="003141C7">
      <w:pPr>
        <w:autoSpaceDE w:val="0"/>
        <w:autoSpaceDN w:val="0"/>
        <w:adjustRightInd w:val="0"/>
        <w:spacing w:line="276" w:lineRule="auto"/>
        <w:ind w:firstLine="709"/>
        <w:jc w:val="both"/>
      </w:pPr>
      <w:r>
        <w:t>67.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3141C7" w:rsidRDefault="003141C7" w:rsidP="003141C7">
      <w:pPr>
        <w:autoSpaceDE w:val="0"/>
        <w:autoSpaceDN w:val="0"/>
        <w:adjustRightInd w:val="0"/>
        <w:spacing w:line="276" w:lineRule="auto"/>
        <w:ind w:firstLine="709"/>
        <w:jc w:val="both"/>
      </w:pPr>
      <w:r>
        <w:t xml:space="preserve">68.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w:t>
      </w:r>
      <w:r>
        <w:lastRenderedPageBreak/>
        <w:t>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3141C7" w:rsidRDefault="003141C7" w:rsidP="003141C7">
      <w:pPr>
        <w:autoSpaceDE w:val="0"/>
        <w:autoSpaceDN w:val="0"/>
        <w:adjustRightInd w:val="0"/>
        <w:spacing w:line="276" w:lineRule="auto"/>
        <w:ind w:firstLine="709"/>
        <w:jc w:val="both"/>
      </w:pPr>
      <w:r>
        <w:t>69.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3141C7" w:rsidRDefault="003141C7" w:rsidP="003141C7">
      <w:pPr>
        <w:autoSpaceDE w:val="0"/>
        <w:autoSpaceDN w:val="0"/>
        <w:adjustRightInd w:val="0"/>
        <w:spacing w:line="276" w:lineRule="auto"/>
        <w:ind w:firstLine="709"/>
        <w:jc w:val="both"/>
      </w:pPr>
      <w:r>
        <w:t>70.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3141C7" w:rsidRDefault="003141C7" w:rsidP="003141C7">
      <w:pPr>
        <w:autoSpaceDE w:val="0"/>
        <w:autoSpaceDN w:val="0"/>
        <w:adjustRightInd w:val="0"/>
        <w:spacing w:line="276" w:lineRule="auto"/>
        <w:ind w:firstLine="709"/>
        <w:jc w:val="both"/>
      </w:pPr>
      <w:r>
        <w:t>71.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3141C7" w:rsidRDefault="003141C7" w:rsidP="003141C7">
      <w:pPr>
        <w:autoSpaceDE w:val="0"/>
        <w:autoSpaceDN w:val="0"/>
        <w:adjustRightInd w:val="0"/>
        <w:spacing w:line="276" w:lineRule="auto"/>
        <w:ind w:firstLine="709"/>
        <w:jc w:val="both"/>
      </w:pPr>
      <w:r>
        <w:t>72. В ответе по результатам рассмотрения жалобы указываются:</w:t>
      </w:r>
    </w:p>
    <w:p w:rsidR="003141C7" w:rsidRDefault="003141C7" w:rsidP="003141C7">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3141C7" w:rsidRDefault="003141C7" w:rsidP="003141C7">
      <w:pPr>
        <w:autoSpaceDE w:val="0"/>
        <w:autoSpaceDN w:val="0"/>
        <w:adjustRightInd w:val="0"/>
        <w:spacing w:line="276" w:lineRule="auto"/>
        <w:ind w:firstLine="709"/>
        <w:jc w:val="both"/>
      </w:pPr>
      <w:r>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t>которых</w:t>
      </w:r>
      <w:proofErr w:type="gramEnd"/>
      <w:r>
        <w:t xml:space="preserve"> обжалуется;</w:t>
      </w:r>
    </w:p>
    <w:p w:rsidR="003141C7" w:rsidRDefault="003141C7" w:rsidP="003141C7">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3141C7" w:rsidRDefault="003141C7" w:rsidP="003141C7">
      <w:pPr>
        <w:autoSpaceDE w:val="0"/>
        <w:autoSpaceDN w:val="0"/>
        <w:adjustRightInd w:val="0"/>
        <w:spacing w:line="276" w:lineRule="auto"/>
        <w:ind w:firstLine="709"/>
        <w:jc w:val="both"/>
      </w:pPr>
      <w:r>
        <w:t>- основания для принятия решения по жалобе;</w:t>
      </w:r>
    </w:p>
    <w:p w:rsidR="003141C7" w:rsidRDefault="003141C7" w:rsidP="003141C7">
      <w:pPr>
        <w:autoSpaceDE w:val="0"/>
        <w:autoSpaceDN w:val="0"/>
        <w:adjustRightInd w:val="0"/>
        <w:spacing w:line="276" w:lineRule="auto"/>
        <w:ind w:firstLine="709"/>
        <w:jc w:val="both"/>
      </w:pPr>
      <w:r>
        <w:t>- принятое по жалобе решение;</w:t>
      </w:r>
    </w:p>
    <w:p w:rsidR="003141C7" w:rsidRDefault="003141C7" w:rsidP="003141C7">
      <w:pPr>
        <w:autoSpaceDE w:val="0"/>
        <w:autoSpaceDN w:val="0"/>
        <w:adjustRightInd w:val="0"/>
        <w:spacing w:line="276" w:lineRule="auto"/>
        <w:ind w:firstLine="709"/>
        <w:jc w:val="both"/>
      </w:pPr>
      <w:r>
        <w:t>-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141C7" w:rsidRDefault="003141C7" w:rsidP="003141C7">
      <w:pPr>
        <w:autoSpaceDE w:val="0"/>
        <w:autoSpaceDN w:val="0"/>
        <w:adjustRightInd w:val="0"/>
        <w:spacing w:line="276" w:lineRule="auto"/>
        <w:ind w:firstLine="709"/>
        <w:jc w:val="both"/>
      </w:pPr>
      <w:r>
        <w:t>- сведения о порядке обжалования принятого по жалобе решения.</w:t>
      </w:r>
    </w:p>
    <w:p w:rsidR="003141C7" w:rsidRDefault="003141C7" w:rsidP="003141C7">
      <w:pPr>
        <w:autoSpaceDE w:val="0"/>
        <w:autoSpaceDN w:val="0"/>
        <w:adjustRightInd w:val="0"/>
        <w:spacing w:line="276" w:lineRule="auto"/>
        <w:ind w:firstLine="709"/>
        <w:jc w:val="both"/>
      </w:pPr>
      <w:r>
        <w:t>73. Уполномоченный орган обеспечивает:</w:t>
      </w:r>
    </w:p>
    <w:p w:rsidR="003141C7" w:rsidRDefault="003141C7" w:rsidP="003141C7">
      <w:pPr>
        <w:autoSpaceDE w:val="0"/>
        <w:autoSpaceDN w:val="0"/>
        <w:adjustRightInd w:val="0"/>
        <w:spacing w:line="276" w:lineRule="auto"/>
        <w:ind w:firstLine="709"/>
        <w:jc w:val="both"/>
      </w:pPr>
      <w:r>
        <w:t>- оснащение мест приема жалоб;</w:t>
      </w:r>
    </w:p>
    <w:p w:rsidR="003141C7" w:rsidRDefault="003141C7" w:rsidP="003141C7">
      <w:pPr>
        <w:autoSpaceDE w:val="0"/>
        <w:autoSpaceDN w:val="0"/>
        <w:adjustRightInd w:val="0"/>
        <w:spacing w:line="276" w:lineRule="auto"/>
        <w:ind w:firstLine="709"/>
        <w:jc w:val="both"/>
      </w:pPr>
      <w:proofErr w:type="gramStart"/>
      <w: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3141C7" w:rsidRDefault="003141C7" w:rsidP="003141C7">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3141C7" w:rsidRDefault="003141C7" w:rsidP="003141C7">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141C7" w:rsidRDefault="003141C7" w:rsidP="003141C7">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3141C7" w:rsidRDefault="003141C7" w:rsidP="003141C7">
      <w:pPr>
        <w:autoSpaceDE w:val="0"/>
        <w:autoSpaceDN w:val="0"/>
        <w:adjustRightInd w:val="0"/>
        <w:spacing w:line="276" w:lineRule="auto"/>
        <w:ind w:firstLine="709"/>
        <w:jc w:val="both"/>
      </w:pPr>
      <w:r>
        <w:t>74. МФЦ обеспечивает:</w:t>
      </w:r>
    </w:p>
    <w:p w:rsidR="003141C7" w:rsidRDefault="003141C7" w:rsidP="003141C7">
      <w:pPr>
        <w:autoSpaceDE w:val="0"/>
        <w:autoSpaceDN w:val="0"/>
        <w:adjustRightInd w:val="0"/>
        <w:spacing w:line="276" w:lineRule="auto"/>
        <w:ind w:firstLine="709"/>
        <w:jc w:val="both"/>
      </w:pPr>
      <w:r>
        <w:t>- оснащение мест приема жалоб;</w:t>
      </w:r>
    </w:p>
    <w:p w:rsidR="003141C7" w:rsidRDefault="003141C7" w:rsidP="003141C7">
      <w:pPr>
        <w:autoSpaceDE w:val="0"/>
        <w:autoSpaceDN w:val="0"/>
        <w:adjustRightInd w:val="0"/>
        <w:spacing w:line="276" w:lineRule="auto"/>
        <w:ind w:firstLine="709"/>
        <w:jc w:val="both"/>
      </w:pPr>
      <w:proofErr w:type="gramStart"/>
      <w:r>
        <w:lastRenderedPageBreak/>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3141C7" w:rsidRDefault="003141C7" w:rsidP="003141C7">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141C7" w:rsidRDefault="003141C7" w:rsidP="003141C7">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141C7" w:rsidRDefault="003141C7" w:rsidP="003141C7">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75. </w:t>
      </w:r>
      <w:proofErr w:type="gramStart"/>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3141C7" w:rsidRDefault="003141C7" w:rsidP="003141C7">
      <w:pPr>
        <w:autoSpaceDE w:val="0"/>
        <w:autoSpaceDN w:val="0"/>
        <w:adjustRightInd w:val="0"/>
        <w:spacing w:line="276" w:lineRule="auto"/>
        <w:ind w:firstLine="709"/>
        <w:jc w:val="both"/>
        <w:rPr>
          <w:bCs/>
          <w:szCs w:val="28"/>
        </w:rPr>
      </w:pPr>
      <w:r>
        <w:rPr>
          <w:bCs/>
        </w:rPr>
        <w:t>76.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autoSpaceDE w:val="0"/>
        <w:autoSpaceDN w:val="0"/>
        <w:adjustRightInd w:val="0"/>
        <w:ind w:left="3969"/>
        <w:jc w:val="right"/>
        <w:outlineLvl w:val="0"/>
        <w:rPr>
          <w:rFonts w:eastAsia="Calibri"/>
          <w:bCs/>
          <w:iCs/>
        </w:rPr>
      </w:pPr>
      <w:r>
        <w:rPr>
          <w:rFonts w:eastAsia="Calibri"/>
          <w:bCs/>
          <w:iCs/>
        </w:rPr>
        <w:t>Приложение 1</w:t>
      </w:r>
      <w:r>
        <w:rPr>
          <w:rFonts w:eastAsia="Calibri"/>
          <w:bCs/>
          <w:iCs/>
        </w:rPr>
        <w:br/>
        <w:t xml:space="preserve">к Административному регламенту </w:t>
      </w:r>
    </w:p>
    <w:p w:rsidR="003141C7" w:rsidRDefault="003141C7" w:rsidP="003141C7">
      <w:pPr>
        <w:autoSpaceDE w:val="0"/>
        <w:autoSpaceDN w:val="0"/>
        <w:adjustRightInd w:val="0"/>
        <w:ind w:left="3969"/>
        <w:jc w:val="right"/>
        <w:outlineLvl w:val="0"/>
        <w:rPr>
          <w:rFonts w:eastAsia="Calibri"/>
          <w:bCs/>
          <w:iCs/>
        </w:rPr>
      </w:pPr>
      <w:r>
        <w:rPr>
          <w:rFonts w:eastAsia="Calibri"/>
          <w:bCs/>
          <w:iCs/>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41C7" w:rsidRDefault="003141C7" w:rsidP="003141C7">
      <w:pPr>
        <w:autoSpaceDE w:val="0"/>
        <w:autoSpaceDN w:val="0"/>
        <w:adjustRightInd w:val="0"/>
        <w:ind w:left="3969"/>
        <w:jc w:val="right"/>
        <w:rPr>
          <w:rFonts w:eastAsia="Calibri"/>
          <w:bCs/>
          <w:iCs/>
          <w:szCs w:val="28"/>
        </w:rPr>
      </w:pPr>
    </w:p>
    <w:p w:rsidR="003141C7" w:rsidRDefault="003141C7" w:rsidP="003141C7">
      <w:pPr>
        <w:autoSpaceDE w:val="0"/>
        <w:autoSpaceDN w:val="0"/>
        <w:adjustRightInd w:val="0"/>
        <w:ind w:left="3969"/>
        <w:jc w:val="right"/>
        <w:rPr>
          <w:rFonts w:eastAsia="Calibri"/>
          <w:bCs/>
          <w:iCs/>
          <w:szCs w:val="28"/>
        </w:rPr>
      </w:pPr>
    </w:p>
    <w:p w:rsidR="003141C7" w:rsidRDefault="003141C7" w:rsidP="003141C7">
      <w:pPr>
        <w:ind w:left="3402"/>
        <w:jc w:val="right"/>
        <w:rPr>
          <w:rFonts w:eastAsia="Calibri"/>
        </w:rPr>
      </w:pPr>
      <w:r>
        <w:rPr>
          <w:rFonts w:eastAsia="Calibri"/>
        </w:rPr>
        <w:t>В уполномоченный орган _____________________________________</w:t>
      </w:r>
      <w:r>
        <w:rPr>
          <w:rFonts w:eastAsia="Calibri"/>
        </w:rPr>
        <w:br/>
        <w:t>_____________________________________</w:t>
      </w:r>
    </w:p>
    <w:p w:rsidR="003141C7" w:rsidRDefault="003141C7" w:rsidP="003141C7">
      <w:pPr>
        <w:ind w:left="3402"/>
        <w:jc w:val="right"/>
        <w:rPr>
          <w:rFonts w:eastAsia="Calibri"/>
        </w:rPr>
      </w:pPr>
      <w:r>
        <w:rPr>
          <w:rFonts w:eastAsia="Calibri"/>
        </w:rPr>
        <w:t>(фамилия, имя, отчество полностью)</w:t>
      </w:r>
    </w:p>
    <w:p w:rsidR="003141C7" w:rsidRDefault="003141C7" w:rsidP="003141C7">
      <w:pPr>
        <w:ind w:left="3402"/>
        <w:jc w:val="right"/>
        <w:rPr>
          <w:rFonts w:eastAsia="Calibri"/>
        </w:rPr>
      </w:pPr>
    </w:p>
    <w:p w:rsidR="003141C7" w:rsidRDefault="003141C7" w:rsidP="003141C7">
      <w:pPr>
        <w:ind w:left="3402"/>
        <w:jc w:val="right"/>
        <w:rPr>
          <w:rFonts w:eastAsia="Calibri"/>
        </w:rPr>
      </w:pPr>
      <w:r>
        <w:rPr>
          <w:rFonts w:eastAsia="Calibri"/>
        </w:rPr>
        <w:t>проживающег</w:t>
      </w:r>
      <w:proofErr w:type="gramStart"/>
      <w:r>
        <w:rPr>
          <w:rFonts w:eastAsia="Calibri"/>
        </w:rPr>
        <w:t>о(</w:t>
      </w:r>
      <w:proofErr w:type="gramEnd"/>
      <w:r>
        <w:rPr>
          <w:rFonts w:eastAsia="Calibri"/>
        </w:rPr>
        <w:t>ей)по адресу:_____________________________________</w:t>
      </w:r>
    </w:p>
    <w:p w:rsidR="003141C7" w:rsidRDefault="003141C7" w:rsidP="003141C7">
      <w:pPr>
        <w:ind w:left="3402"/>
        <w:jc w:val="right"/>
        <w:rPr>
          <w:rFonts w:eastAsia="Calibri"/>
        </w:rPr>
      </w:pPr>
      <w:r>
        <w:rPr>
          <w:rFonts w:eastAsia="Calibri"/>
        </w:rPr>
        <w:t>_____________________________________</w:t>
      </w:r>
    </w:p>
    <w:p w:rsidR="003141C7" w:rsidRDefault="003141C7" w:rsidP="003141C7">
      <w:pPr>
        <w:ind w:left="3402"/>
        <w:jc w:val="right"/>
        <w:rPr>
          <w:rFonts w:eastAsia="Calibri"/>
        </w:rPr>
      </w:pPr>
      <w:r>
        <w:rPr>
          <w:rFonts w:eastAsia="Calibri"/>
        </w:rPr>
        <w:t>тел. _________________________________</w:t>
      </w:r>
    </w:p>
    <w:p w:rsidR="003141C7" w:rsidRDefault="003141C7" w:rsidP="003141C7">
      <w:pPr>
        <w:ind w:left="3402"/>
        <w:jc w:val="right"/>
        <w:rPr>
          <w:rFonts w:eastAsia="Calibri"/>
        </w:rPr>
      </w:pPr>
    </w:p>
    <w:p w:rsidR="003141C7" w:rsidRDefault="003141C7" w:rsidP="003141C7">
      <w:pPr>
        <w:ind w:left="3402"/>
        <w:jc w:val="right"/>
        <w:rPr>
          <w:rFonts w:eastAsia="Calibri"/>
        </w:rPr>
      </w:pPr>
      <w:r>
        <w:rPr>
          <w:rFonts w:eastAsia="Calibri"/>
        </w:rPr>
        <w:t>адрес электронной почты: ____________________________________</w:t>
      </w:r>
    </w:p>
    <w:p w:rsidR="003141C7" w:rsidRDefault="003141C7" w:rsidP="003141C7">
      <w:pPr>
        <w:ind w:left="3402"/>
        <w:jc w:val="right"/>
        <w:rPr>
          <w:rFonts w:eastAsia="Calibri"/>
        </w:rPr>
      </w:pPr>
    </w:p>
    <w:p w:rsidR="003141C7" w:rsidRDefault="003141C7" w:rsidP="003141C7">
      <w:pPr>
        <w:jc w:val="center"/>
        <w:rPr>
          <w:rFonts w:eastAsia="Calibri"/>
          <w:b/>
          <w:szCs w:val="28"/>
        </w:rPr>
      </w:pPr>
      <w:r>
        <w:rPr>
          <w:rFonts w:eastAsia="Calibri"/>
          <w:b/>
          <w:szCs w:val="28"/>
        </w:rPr>
        <w:t>Заявление*</w:t>
      </w:r>
    </w:p>
    <w:p w:rsidR="003141C7" w:rsidRDefault="003141C7" w:rsidP="003141C7">
      <w:pPr>
        <w:jc w:val="center"/>
        <w:rPr>
          <w:i/>
        </w:rPr>
      </w:pPr>
      <w:r>
        <w:rPr>
          <w:i/>
        </w:rPr>
        <w:t>(форма заявления является примерной)</w:t>
      </w:r>
    </w:p>
    <w:p w:rsidR="003141C7" w:rsidRDefault="003141C7" w:rsidP="003141C7">
      <w:pPr>
        <w:jc w:val="center"/>
        <w:rPr>
          <w:rFonts w:eastAsia="Calibri"/>
          <w:szCs w:val="28"/>
        </w:rPr>
      </w:pPr>
    </w:p>
    <w:p w:rsidR="003141C7" w:rsidRDefault="003141C7" w:rsidP="003141C7">
      <w:pPr>
        <w:spacing w:line="276" w:lineRule="auto"/>
        <w:ind w:firstLine="709"/>
        <w:jc w:val="both"/>
        <w:rPr>
          <w:rFonts w:eastAsia="Calibri"/>
        </w:rPr>
      </w:pPr>
      <w:r>
        <w:rPr>
          <w:rFonts w:eastAsia="Calibri"/>
        </w:rPr>
        <w:t>Прошу провести оценку (помещения, жилого помещения, многоквартирного жилого дома) по адресу:________________________________________________________</w:t>
      </w:r>
    </w:p>
    <w:p w:rsidR="003141C7" w:rsidRDefault="003141C7" w:rsidP="003141C7">
      <w:pPr>
        <w:spacing w:line="276" w:lineRule="auto"/>
        <w:jc w:val="both"/>
        <w:rPr>
          <w:rFonts w:eastAsia="Calibri"/>
        </w:rPr>
      </w:pPr>
      <w:r>
        <w:rPr>
          <w:rFonts w:eastAsia="Calibri"/>
        </w:rPr>
        <w:t>_____________________________________________________________________________</w:t>
      </w:r>
    </w:p>
    <w:p w:rsidR="003141C7" w:rsidRDefault="003141C7" w:rsidP="003141C7">
      <w:pPr>
        <w:spacing w:line="276" w:lineRule="auto"/>
        <w:jc w:val="both"/>
        <w:rPr>
          <w:rFonts w:eastAsia="Calibri"/>
        </w:rPr>
      </w:pPr>
      <w:proofErr w:type="gramStart"/>
      <w:r>
        <w:rPr>
          <w:rFonts w:eastAsia="Calibri"/>
        </w:rPr>
        <w:lastRenderedPageBreak/>
        <w:t xml:space="preserve">на соответствие требованиям, установленным </w:t>
      </w:r>
      <w:hyperlink r:id="rId21" w:history="1">
        <w:r>
          <w:rPr>
            <w:rStyle w:val="a3"/>
            <w:rFonts w:eastAsia="Calibri"/>
          </w:rPr>
          <w:t>Положением</w:t>
        </w:r>
      </w:hyperlink>
      <w:r>
        <w:rPr>
          <w:rFonts w:eastAsia="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Pr>
          <w:rFonts w:eastAsia="Calibri"/>
        </w:rPr>
        <w:br/>
        <w:t>и признать:</w:t>
      </w:r>
      <w:proofErr w:type="gramEnd"/>
    </w:p>
    <w:p w:rsidR="003141C7" w:rsidRDefault="003141C7" w:rsidP="003141C7">
      <w:pPr>
        <w:spacing w:line="276" w:lineRule="auto"/>
        <w:ind w:firstLine="709"/>
        <w:jc w:val="both"/>
        <w:rPr>
          <w:rFonts w:eastAsia="Calibri"/>
        </w:rPr>
      </w:pPr>
      <w:r>
        <w:rPr>
          <w:rFonts w:eastAsia="Calibri"/>
        </w:rPr>
        <w:t>- помещение жилым помещением;</w:t>
      </w:r>
    </w:p>
    <w:p w:rsidR="003141C7" w:rsidRDefault="003141C7" w:rsidP="003141C7">
      <w:pPr>
        <w:spacing w:line="276" w:lineRule="auto"/>
        <w:ind w:firstLine="709"/>
        <w:jc w:val="both"/>
        <w:rPr>
          <w:rFonts w:eastAsia="Calibri"/>
        </w:rPr>
      </w:pPr>
      <w:r>
        <w:rPr>
          <w:rFonts w:eastAsia="Calibri"/>
        </w:rPr>
        <w:t>- жилое помещение непригодным для проживания и многоквартирный дом аварийным и подлежащим сносу или реконструкции;</w:t>
      </w:r>
    </w:p>
    <w:p w:rsidR="003141C7" w:rsidRDefault="003141C7" w:rsidP="003141C7">
      <w:pPr>
        <w:spacing w:line="276" w:lineRule="auto"/>
        <w:ind w:firstLine="709"/>
        <w:jc w:val="both"/>
        <w:rPr>
          <w:rFonts w:eastAsia="Calibri"/>
        </w:rPr>
      </w:pPr>
      <w:r>
        <w:rPr>
          <w:rFonts w:eastAsia="Calibri"/>
        </w:rPr>
        <w:t>- многоквартирный дом аварийным и подлежащим сносу или реконструкции.</w:t>
      </w:r>
    </w:p>
    <w:p w:rsidR="003141C7" w:rsidRDefault="003141C7" w:rsidP="003141C7">
      <w:pPr>
        <w:spacing w:line="276" w:lineRule="auto"/>
        <w:ind w:firstLine="709"/>
        <w:jc w:val="both"/>
        <w:rPr>
          <w:rFonts w:eastAsia="Calibri"/>
        </w:rPr>
      </w:pPr>
      <w:proofErr w:type="gramStart"/>
      <w:r>
        <w:rPr>
          <w:rFonts w:eastAsia="Calibri"/>
        </w:rPr>
        <w:t>Оцениваемое (помещение, жилое помещение, жилое помещение – квартира</w:t>
      </w:r>
      <w:r>
        <w:rPr>
          <w:rFonts w:eastAsia="Calibri"/>
        </w:rPr>
        <w:b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w:t>
      </w:r>
      <w:proofErr w:type="gramEnd"/>
    </w:p>
    <w:p w:rsidR="003141C7" w:rsidRDefault="003141C7" w:rsidP="003141C7">
      <w:pPr>
        <w:spacing w:line="276" w:lineRule="auto"/>
        <w:ind w:firstLine="709"/>
        <w:jc w:val="both"/>
        <w:rPr>
          <w:rFonts w:eastAsia="Calibri"/>
        </w:rPr>
      </w:pPr>
      <w:r>
        <w:rPr>
          <w:rFonts w:eastAsia="Calibri"/>
        </w:rPr>
        <w:t>Я (мы) да</w:t>
      </w:r>
      <w:proofErr w:type="gramStart"/>
      <w:r>
        <w:rPr>
          <w:rFonts w:eastAsia="Calibri"/>
        </w:rPr>
        <w:t>ю(</w:t>
      </w:r>
      <w:proofErr w:type="gramEnd"/>
      <w:r>
        <w:rPr>
          <w:rFonts w:eastAsia="Calibri"/>
        </w:rPr>
        <w:t>ем) согласие на проверку указанных в заявлении сведений</w:t>
      </w:r>
      <w:r>
        <w:rPr>
          <w:rFonts w:eastAsia="Calibri"/>
        </w:rPr>
        <w:br/>
        <w:t>и на запрос документов, необходимых для рассмотрения заявления.</w:t>
      </w:r>
    </w:p>
    <w:p w:rsidR="003141C7" w:rsidRDefault="003141C7" w:rsidP="003141C7">
      <w:pPr>
        <w:spacing w:line="276" w:lineRule="auto"/>
        <w:ind w:firstLine="709"/>
        <w:jc w:val="both"/>
        <w:rPr>
          <w:rFonts w:eastAsia="Calibri"/>
        </w:rPr>
      </w:pPr>
      <w:r>
        <w:rPr>
          <w:rFonts w:eastAsia="Calibri"/>
        </w:rPr>
        <w:t>Я (мы) предупрежде</w:t>
      </w:r>
      <w:proofErr w:type="gramStart"/>
      <w:r>
        <w:rPr>
          <w:rFonts w:eastAsia="Calibri"/>
        </w:rPr>
        <w:t>н(</w:t>
      </w:r>
      <w:proofErr w:type="spellStart"/>
      <w:proofErr w:type="gramEnd"/>
      <w:r>
        <w:rPr>
          <w:rFonts w:eastAsia="Calibri"/>
        </w:rPr>
        <w:t>ы</w:t>
      </w:r>
      <w:proofErr w:type="spellEnd"/>
      <w:r>
        <w:rPr>
          <w:rFonts w:eastAsia="Calibri"/>
        </w:rPr>
        <w:t>) о том, что в случае выявления сведений,</w:t>
      </w:r>
      <w:r>
        <w:rPr>
          <w:rFonts w:eastAsia="Calibri"/>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141C7" w:rsidRDefault="003141C7" w:rsidP="003141C7">
      <w:pPr>
        <w:spacing w:line="276" w:lineRule="auto"/>
        <w:ind w:firstLine="709"/>
        <w:jc w:val="both"/>
        <w:rPr>
          <w:rFonts w:eastAsia="Calibri"/>
        </w:rPr>
      </w:pPr>
      <w:r>
        <w:rPr>
          <w:rFonts w:eastAsia="Calibri"/>
        </w:rPr>
        <w:t>Место получения результата предоставления муниципальной услуги либо отказа в ее предоставлении (нужное подчеркнуть):</w:t>
      </w:r>
    </w:p>
    <w:p w:rsidR="003141C7" w:rsidRDefault="003141C7" w:rsidP="003141C7">
      <w:pPr>
        <w:autoSpaceDE w:val="0"/>
        <w:autoSpaceDN w:val="0"/>
        <w:adjustRightInd w:val="0"/>
        <w:spacing w:line="276" w:lineRule="auto"/>
        <w:ind w:firstLine="709"/>
        <w:jc w:val="both"/>
        <w:rPr>
          <w:rFonts w:eastAsia="Calibri"/>
        </w:rPr>
      </w:pPr>
      <w:r>
        <w:rPr>
          <w:rFonts w:eastAsia="Calibri"/>
        </w:rPr>
        <w:t>- лично в многофункциональном центре;</w:t>
      </w:r>
    </w:p>
    <w:p w:rsidR="003141C7" w:rsidRDefault="003141C7" w:rsidP="003141C7">
      <w:pPr>
        <w:autoSpaceDE w:val="0"/>
        <w:autoSpaceDN w:val="0"/>
        <w:adjustRightInd w:val="0"/>
        <w:spacing w:line="276" w:lineRule="auto"/>
        <w:ind w:firstLine="709"/>
        <w:jc w:val="both"/>
        <w:rPr>
          <w:rFonts w:eastAsia="Calibri"/>
        </w:rPr>
      </w:pPr>
      <w:r>
        <w:rPr>
          <w:rFonts w:eastAsia="Calibri"/>
        </w:rPr>
        <w:t>- лично в органе, предоставляющем муниципальную услугу;</w:t>
      </w:r>
    </w:p>
    <w:p w:rsidR="003141C7" w:rsidRDefault="003141C7" w:rsidP="003141C7">
      <w:pPr>
        <w:autoSpaceDE w:val="0"/>
        <w:autoSpaceDN w:val="0"/>
        <w:adjustRightInd w:val="0"/>
        <w:spacing w:line="276" w:lineRule="auto"/>
        <w:ind w:firstLine="709"/>
        <w:jc w:val="both"/>
        <w:rPr>
          <w:rFonts w:eastAsia="Calibri"/>
        </w:rPr>
      </w:pPr>
      <w:r>
        <w:rPr>
          <w:rFonts w:eastAsia="Calibri"/>
        </w:rPr>
        <w:t>- посредством почтовой связи на адрес ______________________________________</w:t>
      </w:r>
    </w:p>
    <w:p w:rsidR="003141C7" w:rsidRDefault="003141C7" w:rsidP="003141C7">
      <w:pPr>
        <w:autoSpaceDE w:val="0"/>
        <w:autoSpaceDN w:val="0"/>
        <w:adjustRightInd w:val="0"/>
        <w:spacing w:line="276" w:lineRule="auto"/>
        <w:jc w:val="both"/>
        <w:rPr>
          <w:rFonts w:eastAsia="Calibri"/>
        </w:rPr>
      </w:pPr>
      <w:r>
        <w:rPr>
          <w:rFonts w:eastAsia="Calibri"/>
        </w:rPr>
        <w:t>_____________________________________________________________________________;</w:t>
      </w:r>
    </w:p>
    <w:p w:rsidR="003141C7" w:rsidRDefault="003141C7" w:rsidP="003141C7">
      <w:pPr>
        <w:autoSpaceDE w:val="0"/>
        <w:autoSpaceDN w:val="0"/>
        <w:adjustRightInd w:val="0"/>
        <w:spacing w:line="276" w:lineRule="auto"/>
        <w:ind w:firstLine="709"/>
        <w:jc w:val="both"/>
        <w:rPr>
          <w:rFonts w:eastAsia="Calibri"/>
        </w:rPr>
      </w:pPr>
      <w:r>
        <w:rPr>
          <w:rFonts w:eastAsia="Calibri"/>
        </w:rPr>
        <w:t>на адрес электронной почты, посредством Единого или регионального порталов.</w:t>
      </w:r>
    </w:p>
    <w:p w:rsidR="003141C7" w:rsidRDefault="003141C7" w:rsidP="003141C7">
      <w:pPr>
        <w:autoSpaceDE w:val="0"/>
        <w:autoSpaceDN w:val="0"/>
        <w:adjustRightInd w:val="0"/>
        <w:spacing w:line="276" w:lineRule="auto"/>
        <w:ind w:firstLine="709"/>
        <w:jc w:val="both"/>
        <w:rPr>
          <w:rFonts w:eastAsia="Calibri"/>
        </w:rPr>
      </w:pPr>
    </w:p>
    <w:p w:rsidR="003141C7" w:rsidRDefault="003141C7" w:rsidP="003141C7">
      <w:pPr>
        <w:autoSpaceDE w:val="0"/>
        <w:autoSpaceDN w:val="0"/>
        <w:adjustRightInd w:val="0"/>
        <w:spacing w:line="276" w:lineRule="auto"/>
        <w:ind w:firstLine="709"/>
        <w:jc w:val="both"/>
        <w:rPr>
          <w:rFonts w:eastAsia="Calibri"/>
        </w:rPr>
      </w:pPr>
      <w:r>
        <w:rPr>
          <w:rFonts w:eastAsia="Calibri"/>
        </w:rPr>
        <w:t>К заявлению прилагаются:</w:t>
      </w:r>
    </w:p>
    <w:p w:rsidR="003141C7" w:rsidRDefault="003141C7" w:rsidP="003141C7">
      <w:pPr>
        <w:autoSpaceDE w:val="0"/>
        <w:autoSpaceDN w:val="0"/>
        <w:adjustRightInd w:val="0"/>
        <w:spacing w:line="276" w:lineRule="auto"/>
        <w:jc w:val="both"/>
        <w:rPr>
          <w:rFonts w:eastAsia="Calibri"/>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1C7" w:rsidRDefault="003141C7" w:rsidP="003141C7">
      <w:pPr>
        <w:autoSpaceDE w:val="0"/>
        <w:autoSpaceDN w:val="0"/>
        <w:adjustRightInd w:val="0"/>
        <w:spacing w:line="276" w:lineRule="auto"/>
        <w:jc w:val="both"/>
        <w:rPr>
          <w:rFonts w:eastAsia="Calibri"/>
        </w:rPr>
      </w:pPr>
    </w:p>
    <w:p w:rsidR="003141C7" w:rsidRDefault="003141C7" w:rsidP="003141C7">
      <w:pPr>
        <w:autoSpaceDE w:val="0"/>
        <w:autoSpaceDN w:val="0"/>
        <w:adjustRightInd w:val="0"/>
        <w:spacing w:line="276" w:lineRule="auto"/>
        <w:jc w:val="both"/>
        <w:rPr>
          <w:rFonts w:eastAsia="Calibri"/>
        </w:rPr>
      </w:pPr>
    </w:p>
    <w:p w:rsidR="003141C7" w:rsidRDefault="003141C7" w:rsidP="003141C7">
      <w:pPr>
        <w:autoSpaceDE w:val="0"/>
        <w:autoSpaceDN w:val="0"/>
        <w:adjustRightInd w:val="0"/>
        <w:spacing w:line="276" w:lineRule="auto"/>
        <w:jc w:val="both"/>
        <w:rPr>
          <w:rFonts w:eastAsia="Calibri"/>
        </w:rPr>
      </w:pPr>
      <w:r>
        <w:rPr>
          <w:rFonts w:eastAsia="Calibri"/>
        </w:rPr>
        <w:t>Подпись заявителя:</w:t>
      </w:r>
    </w:p>
    <w:p w:rsidR="003141C7" w:rsidRDefault="003141C7" w:rsidP="003141C7">
      <w:pPr>
        <w:autoSpaceDE w:val="0"/>
        <w:autoSpaceDN w:val="0"/>
        <w:adjustRightInd w:val="0"/>
        <w:spacing w:line="276" w:lineRule="auto"/>
        <w:jc w:val="both"/>
        <w:rPr>
          <w:rFonts w:eastAsia="Calibri"/>
        </w:rPr>
      </w:pPr>
      <w:r>
        <w:rPr>
          <w:rFonts w:eastAsia="Calibri"/>
        </w:rPr>
        <w:t>_____________________________________ «___» _____________ 20__ года</w:t>
      </w:r>
    </w:p>
    <w:p w:rsidR="003141C7" w:rsidRDefault="003141C7" w:rsidP="003141C7">
      <w:pPr>
        <w:autoSpaceDE w:val="0"/>
        <w:autoSpaceDN w:val="0"/>
        <w:adjustRightInd w:val="0"/>
        <w:ind w:left="708"/>
        <w:jc w:val="both"/>
        <w:rPr>
          <w:rFonts w:eastAsia="Calibri"/>
          <w:sz w:val="20"/>
          <w:szCs w:val="20"/>
        </w:rPr>
      </w:pPr>
      <w:r>
        <w:rPr>
          <w:rFonts w:eastAsia="Calibri"/>
          <w:sz w:val="20"/>
          <w:szCs w:val="20"/>
        </w:rPr>
        <w:t>(Ф.И.О.)</w:t>
      </w:r>
      <w:r>
        <w:rPr>
          <w:rFonts w:eastAsia="Calibri"/>
          <w:sz w:val="20"/>
          <w:szCs w:val="20"/>
        </w:rPr>
        <w:tab/>
        <w:t>(подпись)</w:t>
      </w:r>
    </w:p>
    <w:p w:rsidR="003141C7" w:rsidRDefault="003141C7" w:rsidP="003141C7">
      <w:pPr>
        <w:autoSpaceDE w:val="0"/>
        <w:autoSpaceDN w:val="0"/>
        <w:adjustRightInd w:val="0"/>
        <w:jc w:val="both"/>
        <w:rPr>
          <w:rFonts w:eastAsia="Calibri"/>
        </w:rPr>
      </w:pPr>
    </w:p>
    <w:p w:rsidR="003141C7" w:rsidRDefault="003141C7" w:rsidP="003141C7">
      <w:pPr>
        <w:autoSpaceDE w:val="0"/>
        <w:autoSpaceDN w:val="0"/>
        <w:adjustRightInd w:val="0"/>
        <w:jc w:val="both"/>
        <w:rPr>
          <w:rFonts w:eastAsia="Calibri"/>
        </w:rPr>
      </w:pPr>
    </w:p>
    <w:p w:rsidR="003141C7" w:rsidRDefault="003141C7" w:rsidP="003141C7">
      <w:pPr>
        <w:autoSpaceDE w:val="0"/>
        <w:autoSpaceDN w:val="0"/>
        <w:adjustRightInd w:val="0"/>
        <w:spacing w:line="276" w:lineRule="auto"/>
        <w:jc w:val="both"/>
        <w:rPr>
          <w:rFonts w:eastAsia="Calibri"/>
        </w:rPr>
      </w:pPr>
      <w:r>
        <w:rPr>
          <w:rFonts w:eastAsia="Calibri"/>
        </w:rPr>
        <w:t>Заявление принято _______________________________ время (часы, минуты)</w:t>
      </w:r>
    </w:p>
    <w:p w:rsidR="003141C7" w:rsidRDefault="003141C7" w:rsidP="003141C7">
      <w:pPr>
        <w:spacing w:line="276" w:lineRule="auto"/>
        <w:jc w:val="both"/>
        <w:rPr>
          <w:rFonts w:eastAsia="Calibri"/>
        </w:rPr>
      </w:pPr>
      <w:r>
        <w:rPr>
          <w:rFonts w:eastAsia="Calibri"/>
        </w:rPr>
        <w:t>Подпись должностного лица _____________________(расшифровка подписи)</w:t>
      </w:r>
    </w:p>
    <w:p w:rsidR="003141C7" w:rsidRDefault="003141C7" w:rsidP="003141C7">
      <w:pPr>
        <w:spacing w:line="276" w:lineRule="auto"/>
        <w:jc w:val="both"/>
        <w:rPr>
          <w:rFonts w:eastAsia="Calibri"/>
        </w:rPr>
      </w:pPr>
    </w:p>
    <w:p w:rsidR="003141C7" w:rsidRDefault="003141C7" w:rsidP="003141C7">
      <w:pPr>
        <w:spacing w:line="276" w:lineRule="auto"/>
        <w:jc w:val="both"/>
        <w:rPr>
          <w:rFonts w:eastAsia="Calibri"/>
        </w:rPr>
      </w:pPr>
      <w:r>
        <w:rPr>
          <w:rFonts w:eastAsia="Calibri"/>
          <w:i/>
        </w:rPr>
        <w:t>*Юридические лица оформляют заявления на официальном бланке.</w:t>
      </w:r>
    </w:p>
    <w:p w:rsidR="003141C7" w:rsidRDefault="003141C7" w:rsidP="003141C7">
      <w:pPr>
        <w:ind w:firstLine="567"/>
        <w:jc w:val="right"/>
        <w:rPr>
          <w:rFonts w:eastAsia="Calibri"/>
          <w:bCs/>
          <w:iCs/>
        </w:rPr>
      </w:pPr>
      <w:r>
        <w:rPr>
          <w:rFonts w:eastAsia="Calibri"/>
          <w:bCs/>
          <w:iCs/>
        </w:rPr>
        <w:br w:type="page"/>
      </w:r>
      <w:r>
        <w:rPr>
          <w:rFonts w:eastAsia="Calibri"/>
          <w:bCs/>
          <w:iCs/>
        </w:rPr>
        <w:lastRenderedPageBreak/>
        <w:t>Приложение 2</w:t>
      </w:r>
      <w:r>
        <w:rPr>
          <w:rFonts w:eastAsia="Calibri"/>
          <w:bCs/>
          <w:iCs/>
        </w:rPr>
        <w:br/>
        <w:t xml:space="preserve">к Административному регламенту </w:t>
      </w:r>
    </w:p>
    <w:p w:rsidR="003141C7" w:rsidRDefault="003141C7" w:rsidP="003141C7">
      <w:pPr>
        <w:autoSpaceDE w:val="0"/>
        <w:autoSpaceDN w:val="0"/>
        <w:adjustRightInd w:val="0"/>
        <w:ind w:left="3969"/>
        <w:jc w:val="right"/>
        <w:outlineLvl w:val="0"/>
        <w:rPr>
          <w:rFonts w:eastAsia="Calibri"/>
          <w:bCs/>
          <w:iCs/>
        </w:rPr>
      </w:pPr>
      <w:r>
        <w:rPr>
          <w:rFonts w:eastAsia="Calibri"/>
          <w:bCs/>
          <w:iCs/>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141C7" w:rsidRDefault="003141C7" w:rsidP="003141C7">
      <w:pPr>
        <w:autoSpaceDE w:val="0"/>
        <w:autoSpaceDN w:val="0"/>
        <w:adjustRightInd w:val="0"/>
        <w:ind w:left="3969"/>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center"/>
        <w:rPr>
          <w:rFonts w:eastAsia="Calibri"/>
          <w:b/>
          <w:bCs/>
          <w:iCs/>
        </w:rPr>
      </w:pPr>
      <w:r>
        <w:rPr>
          <w:rFonts w:eastAsia="Calibri"/>
          <w:b/>
          <w:bCs/>
          <w:szCs w:val="28"/>
        </w:rPr>
        <w:t>Блок-схема</w:t>
      </w:r>
      <w:r>
        <w:rPr>
          <w:rFonts w:eastAsia="Calibri"/>
          <w:b/>
          <w:bCs/>
          <w:szCs w:val="28"/>
        </w:rPr>
        <w:br/>
        <w:t>предоставления муниципальной услуги</w:t>
      </w:r>
    </w:p>
    <w:p w:rsidR="003141C7" w:rsidRDefault="00DA65B0" w:rsidP="003141C7">
      <w:pPr>
        <w:autoSpaceDE w:val="0"/>
        <w:autoSpaceDN w:val="0"/>
        <w:adjustRightInd w:val="0"/>
        <w:jc w:val="right"/>
        <w:outlineLvl w:val="0"/>
        <w:rPr>
          <w:rFonts w:eastAsia="Calibri"/>
          <w:bCs/>
          <w:iCs/>
        </w:rPr>
      </w:pPr>
      <w:r w:rsidRPr="00DA65B0">
        <w:pict>
          <v:rect id="Прямоугольник 1" o:spid="_x0000_s1026" style="position:absolute;left:0;text-align:left;margin-left:-13.85pt;margin-top:11.85pt;width:463.2pt;height:22.9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strokeweight="2pt">
            <v:textbox>
              <w:txbxContent>
                <w:p w:rsidR="003141C7" w:rsidRDefault="003141C7" w:rsidP="003141C7">
                  <w:pPr>
                    <w:jc w:val="center"/>
                  </w:pPr>
                  <w:r>
                    <w:t>Прием и регистрация заявления о предоставлении муниципальной услуги</w:t>
                  </w:r>
                </w:p>
              </w:txbxContent>
            </v:textbox>
          </v:rect>
        </w:pict>
      </w:r>
      <w:r w:rsidRPr="00DA65B0">
        <w:pict>
          <v:rect id="Прямоугольник 2" o:spid="_x0000_s1027" style="position:absolute;left:0;text-align:left;margin-left:-13.9pt;margin-top:46.55pt;width:119.4pt;height:122.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strokeweight="2pt">
            <v:textbox>
              <w:txbxContent>
                <w:p w:rsidR="003141C7" w:rsidRDefault="003141C7" w:rsidP="003141C7">
                  <w:pPr>
                    <w:jc w:val="center"/>
                  </w:pPr>
                  <w:r>
                    <w:t>Наличие документов, необходимых для предоставления муниципальной услуги</w:t>
                  </w:r>
                </w:p>
              </w:txbxContent>
            </v:textbox>
          </v:rect>
        </w:pict>
      </w:r>
      <w:r w:rsidRPr="00DA65B0">
        <w:pict>
          <v:rect id="Прямоугольник 3" o:spid="_x0000_s1028" style="position:absolute;left:0;text-align:left;margin-left:292pt;margin-top:46.55pt;width:159.9pt;height:122.3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strokeweight="2pt">
            <v:textbox>
              <w:txbxContent>
                <w:p w:rsidR="003141C7" w:rsidRDefault="003141C7" w:rsidP="003141C7">
                  <w:pPr>
                    <w:jc w:val="center"/>
                  </w:pPr>
                  <w: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sidRPr="00DA65B0">
        <w:pict>
          <v:rect id="Прямоугольник 4" o:spid="_x0000_s1029" style="position:absolute;left:0;text-align:left;margin-left:130.95pt;margin-top:46.55pt;width:139.8pt;height:122.3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strokeweight="2pt">
            <v:textbox>
              <w:txbxContent>
                <w:p w:rsidR="003141C7" w:rsidRDefault="003141C7" w:rsidP="003141C7">
                  <w:pPr>
                    <w:jc w:val="center"/>
                  </w:pPr>
                  <w:r>
                    <w:t>Предоставление заявителем документов, необходимых для предоставления муниципальной услуги</w:t>
                  </w:r>
                </w:p>
              </w:txbxContent>
            </v:textbox>
          </v:rect>
        </w:pict>
      </w:r>
      <w:r w:rsidRPr="00DA65B0">
        <w:pict>
          <v:rect id="Прямоугольник 6" o:spid="_x0000_s1030" style="position:absolute;left:0;text-align:left;margin-left:292.05pt;margin-top:171pt;width:162.45pt;height:122.3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strokeweight="2pt">
            <v:textbox>
              <w:txbxContent>
                <w:p w:rsidR="003141C7" w:rsidRDefault="003141C7" w:rsidP="003141C7">
                  <w:pPr>
                    <w:jc w:val="center"/>
                  </w:pPr>
                  <w: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r w:rsidRPr="00DA65B0">
        <w:pict>
          <v:rect id="Прямоугольник 7" o:spid="_x0000_s1031" style="position:absolute;left:0;text-align:left;margin-left:292.05pt;margin-top:297.05pt;width:163.15pt;height:40.3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strokeweight="2pt">
            <v:textbox>
              <w:txbxContent>
                <w:p w:rsidR="003141C7" w:rsidRDefault="003141C7" w:rsidP="003141C7">
                  <w:pPr>
                    <w:jc w:val="center"/>
                  </w:pPr>
                  <w:r>
                    <w:t>Получены ответы на межведомственные запросы</w:t>
                  </w:r>
                </w:p>
              </w:txbxContent>
            </v:textbox>
          </v:rect>
        </w:pict>
      </w:r>
      <w:r w:rsidRPr="00DA65B0">
        <w:pict>
          <v:rect id="Прямоугольник 8" o:spid="_x0000_s1032" style="position:absolute;left:0;text-align:left;margin-left:-13.85pt;margin-top:348pt;width:469.2pt;height:37.4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strokeweight="2pt">
            <v:textbox>
              <w:txbxContent>
                <w:p w:rsidR="003141C7" w:rsidRDefault="003141C7" w:rsidP="003141C7">
                  <w:pPr>
                    <w:jc w:val="center"/>
                  </w:pPr>
                  <w:r>
                    <w:t>Рассмотрение специалистом представленных документов, необходимых для предоставления муниципальной услуги</w:t>
                  </w:r>
                </w:p>
              </w:txbxContent>
            </v:textbox>
          </v:rect>
        </w:pict>
      </w:r>
      <w:r w:rsidRPr="00DA65B0">
        <w:pict>
          <v:rect id="Прямоугольник 9" o:spid="_x0000_s1033" style="position:absolute;left:0;text-align:left;margin-left:-13.9pt;margin-top:397.2pt;width:229.25pt;height:43.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strokeweight="2pt">
            <v:textbox>
              <w:txbxContent>
                <w:p w:rsidR="003141C7" w:rsidRDefault="003141C7" w:rsidP="003141C7">
                  <w:pPr>
                    <w:jc w:val="center"/>
                  </w:pPr>
                  <w:r>
                    <w:t>Отсутствуют основания для отказа в предоставлении муниципальной услуги</w:t>
                  </w:r>
                </w:p>
              </w:txbxContent>
            </v:textbox>
          </v:rect>
        </w:pict>
      </w:r>
      <w:r w:rsidRPr="00DA65B0">
        <w:pict>
          <v:rect id="Прямоугольник 10" o:spid="_x0000_s1034" style="position:absolute;left:0;text-align:left;margin-left:230.05pt;margin-top:397.25pt;width:226.6pt;height:43.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strokeweight="2pt">
            <v:textbox>
              <w:txbxContent>
                <w:p w:rsidR="003141C7" w:rsidRDefault="003141C7" w:rsidP="003141C7">
                  <w:pPr>
                    <w:jc w:val="center"/>
                  </w:pPr>
                  <w:r>
                    <w:t>Наличие оснований для отказа в предоставлении муниципальной услуги</w:t>
                  </w:r>
                </w:p>
              </w:txbxContent>
            </v:textbox>
          </v:rect>
        </w:pict>
      </w:r>
      <w:r w:rsidRPr="00DA65B0">
        <w:pict>
          <v:shapetype id="_x0000_t32" coordsize="21600,21600" o:spt="32" o:oned="t" path="m,l21600,21600e" filled="f">
            <v:path arrowok="t" fillok="f" o:connecttype="none"/>
            <o:lock v:ext="edit" shapetype="t"/>
          </v:shapetype>
          <v:shape id="Прямая со стрелкой 36" o:spid="_x0000_s1042" type="#_x0000_t32" style="position:absolute;left:0;text-align:left;margin-left:373.9pt;margin-top:31.45pt;width:0;height:16.6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v:stroke endarrow="open"/>
          </v:shape>
        </w:pict>
      </w:r>
      <w:r w:rsidRPr="00DA65B0">
        <w:pict>
          <v:shape id="Прямая со стрелкой 38" o:spid="_x0000_s1043" type="#_x0000_t32" style="position:absolute;left:0;text-align:left;margin-left:199.05pt;margin-top:31.4pt;width:0;height:16.6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w:r>
      <w:r w:rsidRPr="00DA65B0">
        <w:pict>
          <v:shape id="Прямая со стрелкой 44" o:spid="_x0000_s1044" type="#_x0000_t32" style="position:absolute;left:0;text-align:left;margin-left:42.65pt;margin-top:31.3pt;width:0;height:16.6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w:r>
      <w:r w:rsidRPr="00DA65B0">
        <w:pict>
          <v:shape id="Прямая со стрелкой 45" o:spid="_x0000_s1045" type="#_x0000_t32" style="position:absolute;left:0;text-align:left;margin-left:39.4pt;margin-top:157.55pt;width:2.1pt;height:212.6pt;flip:x;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w:r>
      <w:r w:rsidRPr="00DA65B0">
        <w:pict>
          <v:shape id="Прямая со стрелкой 46" o:spid="_x0000_s1046" type="#_x0000_t32" style="position:absolute;left:0;text-align:left;margin-left:199.25pt;margin-top:157.55pt;width:0;height:212.6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w:r>
      <w:r w:rsidRPr="00DA65B0">
        <w:pict>
          <v:shape id="Прямая со стрелкой 47" o:spid="_x0000_s1047" type="#_x0000_t32" style="position:absolute;left:0;text-align:left;margin-left:377.6pt;margin-top:157.55pt;width:0;height:16.6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w:r>
      <w:r w:rsidRPr="00DA65B0">
        <w:pict>
          <v:shape id="Прямая со стрелкой 48" o:spid="_x0000_s1048" type="#_x0000_t32" style="position:absolute;left:0;text-align:left;margin-left:375.4pt;margin-top:281.9pt;width:0;height:16.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w:r>
      <w:r w:rsidRPr="00DA65B0">
        <w:pict>
          <v:shape id="Прямая со стрелкой 49" o:spid="_x0000_s1049" type="#_x0000_t32" style="position:absolute;left:0;text-align:left;margin-left:380pt;margin-top:382.1pt;width:0;height:16.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w:r>
      <w:r w:rsidRPr="00DA65B0">
        <w:pict>
          <v:shape id="Прямая со стрелкой 50" o:spid="_x0000_s1050" type="#_x0000_t32" style="position:absolute;left:0;text-align:left;margin-left:377.85pt;margin-top:332.4pt;width:0;height:1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w:r>
      <w:r w:rsidRPr="00DA65B0">
        <w:pict>
          <v:shape id="Прямая со стрелкой 51" o:spid="_x0000_s1051" type="#_x0000_t32" style="position:absolute;left:0;text-align:left;margin-left:98.15pt;margin-top:382.05pt;width:0;height:16.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w:r>
      <w:r w:rsidRPr="00DA65B0">
        <w:pict>
          <v:shape id="Прямая со стрелкой 52" o:spid="_x0000_s1052" type="#_x0000_t32" style="position:absolute;left:0;text-align:left;margin-left:100.25pt;margin-top:435.5pt;width:0;height:16.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w:r>
      <w:r w:rsidRPr="00DA65B0">
        <w:pict>
          <v:shape id="Прямая со стрелкой 53" o:spid="_x0000_s1053" type="#_x0000_t32" style="position:absolute;left:0;text-align:left;margin-left:382.75pt;margin-top:435.8pt;width:0;height:16.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w:r>
      <w:bookmarkStart w:id="8" w:name="_GoBack"/>
      <w:bookmarkEnd w:id="8"/>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rPr>
          <w:rFonts w:eastAsia="Calibri"/>
          <w:bCs/>
          <w:iCs/>
        </w:rPr>
      </w:pPr>
      <w:r>
        <w:rPr>
          <w:rFonts w:eastAsia="Calibri"/>
          <w:bCs/>
          <w:iCs/>
        </w:rPr>
        <w:br w:type="page"/>
      </w:r>
    </w:p>
    <w:p w:rsidR="003141C7" w:rsidRDefault="00DA65B0" w:rsidP="003141C7">
      <w:pPr>
        <w:autoSpaceDE w:val="0"/>
        <w:autoSpaceDN w:val="0"/>
        <w:adjustRightInd w:val="0"/>
        <w:jc w:val="right"/>
        <w:outlineLvl w:val="0"/>
        <w:rPr>
          <w:rFonts w:eastAsia="Calibri"/>
          <w:bCs/>
          <w:iCs/>
        </w:rPr>
      </w:pPr>
      <w:r w:rsidRPr="00DA65B0">
        <w:lastRenderedPageBreak/>
        <w:pict>
          <v:rect id="Прямоугольник 11" o:spid="_x0000_s1035" style="position:absolute;left:0;text-align:left;margin-left:-13.05pt;margin-top:4.4pt;width:254.7pt;height:87.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strokeweight="2pt">
            <v:textbox>
              <w:txbxContent>
                <w:p w:rsidR="003141C7" w:rsidRDefault="003141C7" w:rsidP="003141C7">
                  <w:pPr>
                    <w:jc w:val="center"/>
                  </w:pPr>
                  <w:r>
                    <w:t>Рассмотрение представленных документов Комиссией</w:t>
                  </w:r>
                </w:p>
              </w:txbxContent>
            </v:textbox>
          </v:rect>
        </w:pict>
      </w:r>
      <w:r w:rsidRPr="00DA65B0">
        <w:pict>
          <v:rect id="Прямоугольник 12" o:spid="_x0000_s1036" style="position:absolute;left:0;text-align:left;margin-left:267.65pt;margin-top:4pt;width:187pt;height:91.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strokeweight="2pt">
            <v:textbox>
              <w:txbxContent>
                <w:p w:rsidR="003141C7" w:rsidRDefault="003141C7" w:rsidP="003141C7">
                  <w:pPr>
                    <w:jc w:val="center"/>
                  </w:pPr>
                  <w:r>
                    <w:t>Подписание должностным лицом уполномоченного органа уведомления об отказе в предоставлении муниципальной услуги</w:t>
                  </w:r>
                </w:p>
              </w:txbxContent>
            </v:textbox>
          </v:rect>
        </w:pict>
      </w:r>
      <w:r w:rsidRPr="00DA65B0">
        <w:pict>
          <v:rect id="Прямоугольник 13" o:spid="_x0000_s1037" style="position:absolute;left:0;text-align:left;margin-left:117.65pt;margin-top:99.2pt;width:124pt;height:228.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strokeweight="2pt">
            <v:textbox>
              <w:txbxContent>
                <w:p w:rsidR="003141C7" w:rsidRDefault="003141C7" w:rsidP="003141C7">
                  <w:pPr>
                    <w:jc w:val="center"/>
                    <w:rPr>
                      <w:sz w:val="22"/>
                    </w:rPr>
                  </w:pPr>
                  <w:r>
                    <w:rPr>
                      <w:sz w:val="22"/>
                    </w:rPr>
                    <w:t>Проведение дополнительного обследования жилого помещения или жилого дома.</w:t>
                  </w:r>
                </w:p>
                <w:p w:rsidR="003141C7" w:rsidRDefault="003141C7" w:rsidP="003141C7">
                  <w:pPr>
                    <w:jc w:val="center"/>
                    <w:rPr>
                      <w:sz w:val="22"/>
                    </w:rPr>
                  </w:pPr>
                  <w:r>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w:r>
      <w:r w:rsidRPr="00DA65B0">
        <w:pict>
          <v:rect id="Прямоугольник 15" o:spid="_x0000_s1038" style="position:absolute;left:0;text-align:left;margin-left:267.7pt;margin-top:101.45pt;width:188.4pt;height:80.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strokeweight="2pt">
            <v:textbox>
              <w:txbxContent>
                <w:p w:rsidR="003141C7" w:rsidRDefault="003141C7" w:rsidP="003141C7">
                  <w:pPr>
                    <w:jc w:val="center"/>
                  </w:pPr>
                  <w:r>
                    <w:t>Выдача (направление) заявителю уведомления об отказе в предоставлении муниципальной услуги</w:t>
                  </w:r>
                </w:p>
              </w:txbxContent>
            </v:textbox>
          </v:rect>
        </w:pict>
      </w:r>
      <w:r w:rsidRPr="00DA65B0">
        <w:pict>
          <v:rect id="Прямоугольник 16" o:spid="_x0000_s1039" style="position:absolute;left:0;text-align:left;margin-left:-13.05pt;margin-top:99.15pt;width:124.2pt;height:228.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strokeweight="2pt">
            <v:textbox>
              <w:txbxContent>
                <w:p w:rsidR="003141C7" w:rsidRDefault="003141C7" w:rsidP="003141C7">
                  <w:pPr>
                    <w:jc w:val="center"/>
                    <w:rPr>
                      <w:sz w:val="22"/>
                    </w:rPr>
                  </w:pPr>
                  <w:r>
                    <w:rPr>
                      <w:sz w:val="22"/>
                    </w:rPr>
                    <w:t>Выдача (направление) заявителю заключения Комиссии и распоряжения уполномоченного органа</w:t>
                  </w:r>
                </w:p>
              </w:txbxContent>
            </v:textbox>
          </v:rect>
        </w:pict>
      </w:r>
      <w:r w:rsidRPr="00DA65B0">
        <w:pict>
          <v:rect id="Прямоугольник 5" o:spid="_x0000_s1040" style="position:absolute;left:0;text-align:left;margin-left:-13.05pt;margin-top:318pt;width:254.7pt;height:74.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strokeweight="2pt">
            <v:textbox>
              <w:txbxContent>
                <w:p w:rsidR="003141C7" w:rsidRDefault="003141C7" w:rsidP="003141C7">
                  <w:pPr>
                    <w:jc w:val="center"/>
                  </w:pPr>
                  <w: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w:r>
      <w:r w:rsidRPr="00DA65B0">
        <w:pict>
          <v:rect id="Прямоугольник 14" o:spid="_x0000_s1041" style="position:absolute;left:0;text-align:left;margin-left:267.85pt;margin-top:218.15pt;width:188.4pt;height:9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strokeweight="2pt">
            <v:textbox>
              <w:txbxContent>
                <w:p w:rsidR="003141C7" w:rsidRDefault="003141C7" w:rsidP="003141C7">
                  <w:pPr>
                    <w:jc w:val="center"/>
                  </w:pPr>
                  <w:r>
                    <w:t>Административные действия:</w:t>
                  </w:r>
                </w:p>
                <w:p w:rsidR="003141C7" w:rsidRDefault="003141C7" w:rsidP="003141C7">
                  <w:pPr>
                    <w:jc w:val="center"/>
                  </w:pPr>
                  <w:r>
                    <w:t>проведение обследования помещения;</w:t>
                  </w:r>
                </w:p>
                <w:p w:rsidR="003141C7" w:rsidRDefault="003141C7" w:rsidP="003141C7">
                  <w:pPr>
                    <w:jc w:val="center"/>
                  </w:pPr>
                  <w:r>
                    <w:t>составление акта обследования</w:t>
                  </w:r>
                </w:p>
              </w:txbxContent>
            </v:textbox>
          </v:rect>
        </w:pict>
      </w:r>
      <w:r w:rsidRPr="00DA65B0">
        <w:pict>
          <v:shape id="Прямая со стрелкой 54" o:spid="_x0000_s1054" type="#_x0000_t32" style="position:absolute;left:0;text-align:left;margin-left:360.15pt;margin-top:86.65pt;width:0;height:16.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w:r>
      <w:r w:rsidRPr="00DA65B0">
        <w:pict>
          <v:shape id="Прямая со стрелкой 55" o:spid="_x0000_s1055" type="#_x0000_t32" style="position:absolute;left:0;text-align:left;margin-left:49.5pt;margin-top:83.95pt;width:0;height:16.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w:r>
      <w:r w:rsidRPr="00DA65B0">
        <w:pict>
          <v:shape id="Прямая со стрелкой 56" o:spid="_x0000_s1056" type="#_x0000_t32" style="position:absolute;left:0;text-align:left;margin-left:180.55pt;margin-top:84.25pt;width:0;height:16.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w:r>
      <w:r w:rsidRPr="00DA65B0">
        <w:pict>
          <v:shape id="Прямая со стрелкой 57" o:spid="_x0000_s1057" type="#_x0000_t32" style="position:absolute;left:0;text-align:left;margin-left:243.75pt;margin-top:257.85pt;width:23.7pt;height: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v:stroke endarrow="open"/>
          </v:shape>
        </w:pict>
      </w:r>
      <w:r w:rsidRPr="00DA65B0">
        <w:pict>
          <v:shape id="Прямая со стрелкой 59" o:spid="_x0000_s1058" type="#_x0000_t32" style="position:absolute;left:0;text-align:left;margin-left:183.35pt;margin-top:302.9pt;width:0;height:1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w:r>
      <w:r w:rsidRPr="00DA65B0">
        <w:pict>
          <v:shape id="Прямая со стрелкой 60" o:spid="_x0000_s1059" type="#_x0000_t32" style="position:absolute;left:0;text-align:left;margin-left:45.2pt;margin-top:302.85pt;width:0;height:16.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w: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autoSpaceDE w:val="0"/>
        <w:autoSpaceDN w:val="0"/>
        <w:adjustRightInd w:val="0"/>
        <w:jc w:val="right"/>
        <w:outlineLvl w:val="0"/>
        <w:rPr>
          <w:rFonts w:eastAsia="Calibri"/>
          <w:bCs/>
          <w:iCs/>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3141C7" w:rsidRDefault="003141C7" w:rsidP="003141C7">
      <w:pPr>
        <w:pStyle w:val="ConsPlusNormal0"/>
        <w:tabs>
          <w:tab w:val="left" w:pos="851"/>
        </w:tabs>
        <w:spacing w:line="276" w:lineRule="auto"/>
        <w:jc w:val="both"/>
        <w:rPr>
          <w:rFonts w:ascii="Times New Roman" w:eastAsia="Calibri" w:hAnsi="Times New Roman" w:cs="Times New Roman"/>
          <w:sz w:val="24"/>
          <w:szCs w:val="24"/>
        </w:rPr>
      </w:pP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BA4"/>
    <w:multiLevelType w:val="hybridMultilevel"/>
    <w:tmpl w:val="ABC6436E"/>
    <w:lvl w:ilvl="0" w:tplc="3EEA137A">
      <w:start w:val="1"/>
      <w:numFmt w:val="decimal"/>
      <w:lvlText w:val="%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1C7"/>
    <w:rsid w:val="00052BC7"/>
    <w:rsid w:val="00104F3F"/>
    <w:rsid w:val="00133403"/>
    <w:rsid w:val="002728BF"/>
    <w:rsid w:val="003141C7"/>
    <w:rsid w:val="00493380"/>
    <w:rsid w:val="004A3A5B"/>
    <w:rsid w:val="00547630"/>
    <w:rsid w:val="006F08D1"/>
    <w:rsid w:val="007B4CA0"/>
    <w:rsid w:val="00864CF9"/>
    <w:rsid w:val="008B6521"/>
    <w:rsid w:val="008C6209"/>
    <w:rsid w:val="009F5A7A"/>
    <w:rsid w:val="00A35ADD"/>
    <w:rsid w:val="00AF5C0D"/>
    <w:rsid w:val="00B504C8"/>
    <w:rsid w:val="00C05706"/>
    <w:rsid w:val="00C43C3F"/>
    <w:rsid w:val="00DA65B0"/>
    <w:rsid w:val="00E961B4"/>
    <w:rsid w:val="00EB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Прямая со стрелкой 36"/>
        <o:r id="V:Rule20" type="connector" idref="#Прямая со стрелкой 38"/>
        <o:r id="V:Rule21" type="connector" idref="#Прямая со стрелкой 44"/>
        <o:r id="V:Rule22" type="connector" idref="#Прямая со стрелкой 45"/>
        <o:r id="V:Rule23" type="connector" idref="#Прямая со стрелкой 54"/>
        <o:r id="V:Rule24" type="connector" idref="#Прямая со стрелкой 47"/>
        <o:r id="V:Rule25" type="connector" idref="#Прямая со стрелкой 48"/>
        <o:r id="V:Rule26" type="connector" idref="#Прямая со стрелкой 59"/>
        <o:r id="V:Rule27" type="connector" idref="#Прямая со стрелкой 52"/>
        <o:r id="V:Rule28" type="connector" idref="#Прямая со стрелкой 55"/>
        <o:r id="V:Rule29" type="connector" idref="#Прямая со стрелкой 60"/>
        <o:r id="V:Rule30" type="connector" idref="#Прямая со стрелкой 53"/>
        <o:r id="V:Rule31" type="connector" idref="#Прямая со стрелкой 56"/>
        <o:r id="V:Rule32" type="connector" idref="#Прямая со стрелкой 46"/>
        <o:r id="V:Rule33" type="connector" idref="#Прямая со стрелкой 51"/>
        <o:r id="V:Rule34" type="connector" idref="#Прямая со стрелкой 49"/>
        <o:r id="V:Rule35" type="connector" idref="#Прямая со стрелкой 50"/>
        <o:r id="V:Rule36"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C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3141C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141C7"/>
    <w:rPr>
      <w:rFonts w:ascii="Times New Roman" w:eastAsia="Times New Roman" w:hAnsi="Times New Roman" w:cs="Times New Roman"/>
      <w:b/>
      <w:bCs/>
      <w:sz w:val="28"/>
      <w:szCs w:val="28"/>
      <w:lang w:eastAsia="ru-RU"/>
    </w:rPr>
  </w:style>
  <w:style w:type="character" w:styleId="a3">
    <w:name w:val="Hyperlink"/>
    <w:semiHidden/>
    <w:unhideWhenUsed/>
    <w:rsid w:val="003141C7"/>
    <w:rPr>
      <w:color w:val="0000FF"/>
      <w:u w:val="single"/>
    </w:rPr>
  </w:style>
  <w:style w:type="paragraph" w:styleId="a4">
    <w:name w:val="List Paragraph"/>
    <w:basedOn w:val="a"/>
    <w:uiPriority w:val="34"/>
    <w:qFormat/>
    <w:rsid w:val="003141C7"/>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141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3141C7"/>
    <w:rPr>
      <w:rFonts w:ascii="Arial" w:hAnsi="Arial" w:cs="Arial"/>
    </w:rPr>
  </w:style>
  <w:style w:type="paragraph" w:customStyle="1" w:styleId="ConsPlusNormal0">
    <w:name w:val="ConsPlusNormal"/>
    <w:link w:val="ConsPlusNormal"/>
    <w:rsid w:val="003141C7"/>
    <w:pPr>
      <w:widowControl w:val="0"/>
      <w:autoSpaceDE w:val="0"/>
      <w:autoSpaceDN w:val="0"/>
      <w:adjustRightInd w:val="0"/>
      <w:spacing w:after="0" w:line="240" w:lineRule="auto"/>
    </w:pPr>
    <w:rPr>
      <w:rFonts w:ascii="Arial" w:hAnsi="Arial" w:cs="Arial"/>
    </w:rPr>
  </w:style>
  <w:style w:type="character" w:styleId="a5">
    <w:name w:val="Strong"/>
    <w:basedOn w:val="a0"/>
    <w:uiPriority w:val="22"/>
    <w:qFormat/>
    <w:rsid w:val="003141C7"/>
    <w:rPr>
      <w:b/>
      <w:bCs/>
    </w:rPr>
  </w:style>
</w:styles>
</file>

<file path=word/webSettings.xml><?xml version="1.0" encoding="utf-8"?>
<w:webSettings xmlns:r="http://schemas.openxmlformats.org/officeDocument/2006/relationships" xmlns:w="http://schemas.openxmlformats.org/wordprocessingml/2006/main">
  <w:divs>
    <w:div w:id="1121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B147663D8274D06EE6EC11B43D0C08CBA015123D9343C215D2CF666C0A962214008AEBAD8F901T9c7N" TargetMode="External"/><Relationship Id="rId13" Type="http://schemas.openxmlformats.org/officeDocument/2006/relationships/hyperlink" Target="consultantplus://offline/ref=DAF73990854DDAEF5A4A5EDA7F28A240D26EE3482C65B0849460FF004E0F92B5A317F4E031F055E2OAV7M" TargetMode="External"/><Relationship Id="rId18"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ettings" Target="settings.xml"/><Relationship Id="rId21" Type="http://schemas.openxmlformats.org/officeDocument/2006/relationships/hyperlink" Target="consultantplus://offline/ref=5781C76AD6B195BF967C35BD059726D52D5D817BCE71BF260B9498C69713B85C8598356045CAB1DBO3r8H" TargetMode="External"/><Relationship Id="rId7" Type="http://schemas.openxmlformats.org/officeDocument/2006/relationships/hyperlink" Target="http://kadastr.ru/" TargetMode="External"/><Relationship Id="rId12" Type="http://schemas.openxmlformats.org/officeDocument/2006/relationships/hyperlink" Target="consultantplus://offline/ref=DAF73990854DDAEF5A4A5EDA7F28A240D26EE3482C65B0849460FF004E0F92B5A317F4E031F055E3OAV6M" TargetMode="External"/><Relationship Id="rId17" Type="http://schemas.openxmlformats.org/officeDocument/2006/relationships/hyperlink" Target="consultantplus://offline/ref=9F079B2318825C14320ED838852ABEE28C6C4AC71E4A8B93F6A74CA5D898FD477814E827AAF178780AZ7G"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7AAF178780AZ7G" TargetMode="External"/><Relationship Id="rId20" Type="http://schemas.openxmlformats.org/officeDocument/2006/relationships/hyperlink" Target="consultantplus://offline/ref=9F079B2318825C14320ED838852ABEE28C6C4AC71E4A8B93F6A74CA5D898FD477814E824A90FZ5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23" Type="http://schemas.openxmlformats.org/officeDocument/2006/relationships/theme" Target="theme/theme1.xml"/><Relationship Id="rId10" Type="http://schemas.openxmlformats.org/officeDocument/2006/relationships/hyperlink" Target="consultantplus://offline/ref=1068B43D3505EE982F9D8919FAF801512CDB33A03683D9EE2EE07BA7A18E7064D9681E4C12C8853E58F6C2DFMCL2J" TargetMode="External"/><Relationship Id="rId19" Type="http://schemas.openxmlformats.org/officeDocument/2006/relationships/hyperlink" Target="consultantplus://offline/ref=9F079B2318825C14320ED838852ABEE28C6C4AC71E4A8B93F6A74CA5D898FD477814E827AAF178780AZ7G" TargetMode="External"/><Relationship Id="rId4" Type="http://schemas.openxmlformats.org/officeDocument/2006/relationships/webSettings" Target="webSettings.xml"/><Relationship Id="rId9" Type="http://schemas.openxmlformats.org/officeDocument/2006/relationships/hyperlink" Target="consultantplus://offline/ref=689B147663D8274D06EE6EC11B43D0C08CBA015123D9343C215D2CF666C0A962214008AEBAD8F80DT9c5N" TargetMode="External"/><Relationship Id="rId14" Type="http://schemas.openxmlformats.org/officeDocument/2006/relationships/hyperlink" Target="consultantplus://offline/ref=9F079B2318825C14320ED838852ABEE28C6C4AC71E4A8B93F6A74CA5D898FD477814E824AE0FZ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12923</Words>
  <Characters>73666</Characters>
  <Application>Microsoft Office Word</Application>
  <DocSecurity>0</DocSecurity>
  <Lines>613</Lines>
  <Paragraphs>172</Paragraphs>
  <ScaleCrop>false</ScaleCrop>
  <Company/>
  <LinksUpToDate>false</LinksUpToDate>
  <CharactersWithSpaces>86417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2019-01-09T05:29:00Z</dcterms:created>
  <dcterms:modified xsi:type="dcterms:W3CDTF">2020-07-06T10:28:00Z</dcterms:modified>
</cp:coreProperties>
</file>