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E" w:rsidRPr="006E73FE" w:rsidRDefault="008521EE" w:rsidP="000E42AE">
      <w:pPr>
        <w:pStyle w:val="a4"/>
        <w:jc w:val="center"/>
        <w:rPr>
          <w:b/>
        </w:rPr>
      </w:pPr>
      <w:r w:rsidRPr="006E73FE">
        <w:rPr>
          <w:b/>
        </w:rPr>
        <w:t>СПРАВКА</w:t>
      </w:r>
    </w:p>
    <w:p w:rsidR="00B637B9" w:rsidRDefault="00A37A54" w:rsidP="000E42AE">
      <w:pPr>
        <w:pStyle w:val="a4"/>
        <w:jc w:val="center"/>
        <w:rPr>
          <w:b/>
        </w:rPr>
      </w:pPr>
      <w:r>
        <w:rPr>
          <w:b/>
        </w:rPr>
        <w:t xml:space="preserve">ОБ </w:t>
      </w:r>
      <w:r w:rsidR="001F10A1" w:rsidRPr="006E73FE">
        <w:rPr>
          <w:b/>
        </w:rPr>
        <w:t>ОЦЕНК</w:t>
      </w:r>
      <w:r>
        <w:rPr>
          <w:b/>
        </w:rPr>
        <w:t>Е</w:t>
      </w:r>
      <w:r w:rsidR="001F10A1" w:rsidRPr="006E73FE">
        <w:rPr>
          <w:b/>
        </w:rPr>
        <w:t xml:space="preserve"> ДЕЯТЕЛЬНОСТИ РЕАЛИЗАЦИИ АНТИКОРРУПЦИОННОГО ЗАКОНОДАТЕЛЬСТ</w:t>
      </w:r>
      <w:r w:rsidR="009C1183" w:rsidRPr="006E73FE">
        <w:rPr>
          <w:b/>
        </w:rPr>
        <w:t>ВА В МУНИЦИПАЛЬН</w:t>
      </w:r>
      <w:r>
        <w:rPr>
          <w:b/>
        </w:rPr>
        <w:t xml:space="preserve">ОМ </w:t>
      </w:r>
      <w:r w:rsidR="009C1183" w:rsidRPr="006E73FE">
        <w:rPr>
          <w:b/>
        </w:rPr>
        <w:t>УЧРЕЖДЕНИ</w:t>
      </w:r>
      <w:r>
        <w:rPr>
          <w:b/>
        </w:rPr>
        <w:t xml:space="preserve">И </w:t>
      </w:r>
    </w:p>
    <w:p w:rsidR="00B637B9" w:rsidRDefault="00A37A54" w:rsidP="000E42AE">
      <w:pPr>
        <w:pStyle w:val="a4"/>
        <w:jc w:val="center"/>
        <w:rPr>
          <w:b/>
        </w:rPr>
      </w:pPr>
      <w:r>
        <w:rPr>
          <w:b/>
        </w:rPr>
        <w:t xml:space="preserve">«СЕЛЬСКИЙ ДОМ КУЛЬТУРЫ» Д.ШУГУР </w:t>
      </w:r>
      <w:r w:rsidR="009C1183" w:rsidRPr="006E73FE">
        <w:rPr>
          <w:b/>
        </w:rPr>
        <w:t xml:space="preserve"> </w:t>
      </w:r>
      <w:r w:rsidR="001F10A1" w:rsidRPr="006E73FE">
        <w:rPr>
          <w:b/>
        </w:rPr>
        <w:t xml:space="preserve"> </w:t>
      </w:r>
    </w:p>
    <w:p w:rsidR="001F10A1" w:rsidRPr="006E73FE" w:rsidRDefault="009C1183" w:rsidP="000E42AE">
      <w:pPr>
        <w:pStyle w:val="a4"/>
        <w:jc w:val="center"/>
        <w:rPr>
          <w:b/>
        </w:rPr>
      </w:pPr>
      <w:r w:rsidRPr="006E73FE">
        <w:rPr>
          <w:b/>
        </w:rPr>
        <w:t>В 20</w:t>
      </w:r>
      <w:r w:rsidR="002D1E68" w:rsidRPr="006E73FE">
        <w:rPr>
          <w:b/>
        </w:rPr>
        <w:t>2</w:t>
      </w:r>
      <w:r w:rsidR="00D85F85" w:rsidRPr="006E73FE">
        <w:rPr>
          <w:b/>
        </w:rPr>
        <w:t>3</w:t>
      </w:r>
      <w:r w:rsidR="001F10A1" w:rsidRPr="006E73FE">
        <w:rPr>
          <w:b/>
        </w:rPr>
        <w:t xml:space="preserve"> ГОДУ</w:t>
      </w:r>
    </w:p>
    <w:p w:rsidR="001F10A1" w:rsidRPr="006E73FE" w:rsidRDefault="001F10A1" w:rsidP="004F738D">
      <w:pPr>
        <w:pStyle w:val="a4"/>
        <w:ind w:firstLine="709"/>
        <w:jc w:val="center"/>
        <w:rPr>
          <w:b/>
        </w:rPr>
      </w:pPr>
    </w:p>
    <w:p w:rsidR="002B587A" w:rsidRPr="006E73FE" w:rsidRDefault="001B0905" w:rsidP="002B58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 xml:space="preserve">Во исполнение Федерального </w:t>
      </w:r>
      <w:hyperlink r:id="rId7" w:history="1">
        <w:r w:rsidRPr="006E73FE">
          <w:rPr>
            <w:rFonts w:ascii="Times New Roman" w:hAnsi="Times New Roman"/>
            <w:sz w:val="24"/>
            <w:szCs w:val="24"/>
          </w:rPr>
          <w:t>закон</w:t>
        </w:r>
      </w:hyperlink>
      <w:r w:rsidRPr="006E73FE">
        <w:rPr>
          <w:rFonts w:ascii="Times New Roman" w:hAnsi="Times New Roman"/>
          <w:sz w:val="24"/>
          <w:szCs w:val="24"/>
        </w:rPr>
        <w:t xml:space="preserve">а от 25 декабря 2008 года № 273-ФЗ                   «О противодействии коррупции», </w:t>
      </w:r>
      <w:r w:rsidR="002B587A" w:rsidRPr="006E73FE">
        <w:rPr>
          <w:rFonts w:ascii="Times New Roman" w:hAnsi="Times New Roman"/>
          <w:sz w:val="24"/>
          <w:szCs w:val="24"/>
        </w:rPr>
        <w:t xml:space="preserve">в соответствии с подпунктом 2.6.1 пункта 2.6 раздела 2 Плана противодействия коррупции в Кондинском районе на 2021-2023 годы, утвержденного постановлением администрации Кондинского района   от 24 февраля 2021 года № 304 «Об утверждении Плана противодействия коррупции в Кондинском районе на 2021-2023 годы», подпунктом 2.6.1 пункта 2.6. раздела 2 Плана противодействия коррупции в сельском поселении Шугур на 2021-2024 годы, утвержденного постановлением администрации от 20 апреля 2021 г. №45, постановлением администрации сельского поселения Шугур от 08 июня  2016 года №105 «Об утверждении основных направлений антикоррупционной деятельности в муниципальных учреждениях, муниципальных предприятиях, единственным учредителем (участником) которых является администрация сельского поселения Шугур»,  </w:t>
      </w:r>
      <w:r w:rsidRPr="006E73FE">
        <w:rPr>
          <w:rFonts w:ascii="Times New Roman" w:hAnsi="Times New Roman"/>
          <w:sz w:val="24"/>
          <w:szCs w:val="24"/>
        </w:rPr>
        <w:t xml:space="preserve">распоряжения администрации </w:t>
      </w:r>
      <w:r w:rsidR="002B587A" w:rsidRPr="006E73FE">
        <w:rPr>
          <w:rFonts w:ascii="Times New Roman" w:hAnsi="Times New Roman"/>
          <w:sz w:val="24"/>
          <w:szCs w:val="24"/>
        </w:rPr>
        <w:t xml:space="preserve">сельского поселения Шугур </w:t>
      </w:r>
      <w:r w:rsidRPr="006E73FE">
        <w:rPr>
          <w:rFonts w:ascii="Times New Roman" w:hAnsi="Times New Roman"/>
          <w:sz w:val="24"/>
          <w:szCs w:val="24"/>
        </w:rPr>
        <w:t xml:space="preserve"> от </w:t>
      </w:r>
      <w:r w:rsidR="002B587A" w:rsidRPr="006E73FE">
        <w:rPr>
          <w:rFonts w:ascii="Times New Roman" w:hAnsi="Times New Roman"/>
          <w:sz w:val="24"/>
          <w:szCs w:val="24"/>
        </w:rPr>
        <w:t>26 июня 2023 года №31-р</w:t>
      </w:r>
      <w:r w:rsidRPr="006E73FE">
        <w:rPr>
          <w:rFonts w:ascii="Times New Roman" w:hAnsi="Times New Roman"/>
          <w:sz w:val="24"/>
          <w:szCs w:val="24"/>
        </w:rPr>
        <w:t xml:space="preserve"> </w:t>
      </w:r>
      <w:r w:rsidR="002B587A" w:rsidRPr="006E73FE">
        <w:rPr>
          <w:rFonts w:ascii="Times New Roman" w:hAnsi="Times New Roman"/>
          <w:sz w:val="24"/>
          <w:szCs w:val="24"/>
        </w:rPr>
        <w:t xml:space="preserve"> </w:t>
      </w:r>
      <w:r w:rsidRPr="006E73FE">
        <w:rPr>
          <w:rFonts w:ascii="Times New Roman" w:hAnsi="Times New Roman"/>
          <w:sz w:val="24"/>
          <w:szCs w:val="24"/>
        </w:rPr>
        <w:t>«Об оценке деятельности реализации антикоррупционного законодательства в муниципальных учреждениях</w:t>
      </w:r>
      <w:r w:rsidR="002B587A" w:rsidRPr="006E73FE">
        <w:rPr>
          <w:rFonts w:ascii="Times New Roman" w:hAnsi="Times New Roman"/>
          <w:sz w:val="24"/>
          <w:szCs w:val="24"/>
        </w:rPr>
        <w:t xml:space="preserve"> администрации сельского поселения Шугур</w:t>
      </w:r>
      <w:r w:rsidRPr="006E73FE">
        <w:rPr>
          <w:rFonts w:ascii="Times New Roman" w:hAnsi="Times New Roman"/>
          <w:sz w:val="24"/>
          <w:szCs w:val="24"/>
        </w:rPr>
        <w:t xml:space="preserve">», </w:t>
      </w:r>
      <w:r w:rsidR="002B587A" w:rsidRPr="006E73FE">
        <w:rPr>
          <w:rFonts w:ascii="Times New Roman" w:hAnsi="Times New Roman"/>
          <w:sz w:val="24"/>
          <w:szCs w:val="24"/>
        </w:rPr>
        <w:t xml:space="preserve"> </w:t>
      </w:r>
      <w:r w:rsidR="00F558A7" w:rsidRPr="006E73FE">
        <w:rPr>
          <w:rFonts w:ascii="Times New Roman" w:hAnsi="Times New Roman"/>
          <w:sz w:val="24"/>
          <w:szCs w:val="24"/>
        </w:rPr>
        <w:t>д</w:t>
      </w:r>
      <w:r w:rsidR="005D2D7D" w:rsidRPr="006E73FE">
        <w:rPr>
          <w:rFonts w:ascii="Times New Roman" w:hAnsi="Times New Roman"/>
          <w:sz w:val="24"/>
          <w:szCs w:val="24"/>
        </w:rPr>
        <w:t>олжностным</w:t>
      </w:r>
      <w:r w:rsidR="002B587A" w:rsidRPr="006E73FE">
        <w:rPr>
          <w:rFonts w:ascii="Times New Roman" w:hAnsi="Times New Roman"/>
          <w:sz w:val="24"/>
          <w:szCs w:val="24"/>
        </w:rPr>
        <w:t xml:space="preserve"> </w:t>
      </w:r>
      <w:r w:rsidR="005D2D7D" w:rsidRPr="006E73FE">
        <w:rPr>
          <w:rFonts w:ascii="Times New Roman" w:hAnsi="Times New Roman"/>
          <w:sz w:val="24"/>
          <w:szCs w:val="24"/>
        </w:rPr>
        <w:t xml:space="preserve"> лиц</w:t>
      </w:r>
      <w:r w:rsidR="002B587A" w:rsidRPr="006E73FE">
        <w:rPr>
          <w:rFonts w:ascii="Times New Roman" w:hAnsi="Times New Roman"/>
          <w:sz w:val="24"/>
          <w:szCs w:val="24"/>
        </w:rPr>
        <w:t xml:space="preserve">ом </w:t>
      </w:r>
      <w:r w:rsidR="005D2D7D" w:rsidRPr="006E73FE">
        <w:rPr>
          <w:rFonts w:ascii="Times New Roman" w:hAnsi="Times New Roman"/>
          <w:sz w:val="24"/>
          <w:szCs w:val="24"/>
        </w:rPr>
        <w:t xml:space="preserve"> администрации  </w:t>
      </w:r>
      <w:r w:rsidR="002B587A" w:rsidRPr="006E73FE">
        <w:rPr>
          <w:rFonts w:ascii="Times New Roman" w:hAnsi="Times New Roman"/>
          <w:sz w:val="24"/>
          <w:szCs w:val="24"/>
        </w:rPr>
        <w:t xml:space="preserve">сельского </w:t>
      </w:r>
      <w:r w:rsidR="005D2D7D" w:rsidRPr="006E73FE">
        <w:rPr>
          <w:rFonts w:ascii="Times New Roman" w:hAnsi="Times New Roman"/>
          <w:sz w:val="24"/>
          <w:szCs w:val="24"/>
        </w:rPr>
        <w:t xml:space="preserve">поселения </w:t>
      </w:r>
      <w:r w:rsidR="002B587A" w:rsidRPr="006E73FE">
        <w:rPr>
          <w:rFonts w:ascii="Times New Roman" w:hAnsi="Times New Roman"/>
          <w:sz w:val="24"/>
          <w:szCs w:val="24"/>
        </w:rPr>
        <w:t>Шугур,</w:t>
      </w:r>
      <w:r w:rsidR="000E42AE" w:rsidRPr="006E73FE">
        <w:rPr>
          <w:rFonts w:ascii="Times New Roman" w:hAnsi="Times New Roman"/>
          <w:sz w:val="24"/>
          <w:szCs w:val="24"/>
        </w:rPr>
        <w:t xml:space="preserve"> </w:t>
      </w:r>
      <w:r w:rsidR="005D2D7D" w:rsidRPr="006E73FE">
        <w:rPr>
          <w:rFonts w:ascii="Times New Roman" w:hAnsi="Times New Roman"/>
          <w:sz w:val="24"/>
          <w:szCs w:val="24"/>
        </w:rPr>
        <w:t xml:space="preserve">ответственным за работу по профилактике коррупционных и иных правонарушений в администрации </w:t>
      </w:r>
      <w:r w:rsidR="002B587A" w:rsidRPr="006E73FE">
        <w:rPr>
          <w:rFonts w:ascii="Times New Roman" w:hAnsi="Times New Roman"/>
          <w:sz w:val="24"/>
          <w:szCs w:val="24"/>
        </w:rPr>
        <w:t>сельского поселения Шугур</w:t>
      </w:r>
      <w:r w:rsidR="005D2D7D" w:rsidRPr="006E73FE">
        <w:rPr>
          <w:rFonts w:ascii="Times New Roman" w:hAnsi="Times New Roman"/>
          <w:sz w:val="24"/>
          <w:szCs w:val="24"/>
        </w:rPr>
        <w:t xml:space="preserve"> </w:t>
      </w:r>
      <w:r w:rsidR="008E30D6" w:rsidRPr="006E73FE">
        <w:rPr>
          <w:rFonts w:ascii="Times New Roman" w:hAnsi="Times New Roman"/>
          <w:sz w:val="24"/>
          <w:szCs w:val="24"/>
        </w:rPr>
        <w:t>(далее – должностн</w:t>
      </w:r>
      <w:r w:rsidR="002B587A" w:rsidRPr="006E73FE">
        <w:rPr>
          <w:rFonts w:ascii="Times New Roman" w:hAnsi="Times New Roman"/>
          <w:sz w:val="24"/>
          <w:szCs w:val="24"/>
        </w:rPr>
        <w:t xml:space="preserve">ое </w:t>
      </w:r>
      <w:r w:rsidR="008E30D6" w:rsidRPr="006E73FE">
        <w:rPr>
          <w:rFonts w:ascii="Times New Roman" w:hAnsi="Times New Roman"/>
          <w:sz w:val="24"/>
          <w:szCs w:val="24"/>
        </w:rPr>
        <w:t xml:space="preserve"> лиц</w:t>
      </w:r>
      <w:r w:rsidR="002B587A" w:rsidRPr="006E73FE">
        <w:rPr>
          <w:rFonts w:ascii="Times New Roman" w:hAnsi="Times New Roman"/>
          <w:sz w:val="24"/>
          <w:szCs w:val="24"/>
        </w:rPr>
        <w:t xml:space="preserve">о </w:t>
      </w:r>
      <w:r w:rsidR="008E30D6" w:rsidRPr="006E73FE">
        <w:rPr>
          <w:rFonts w:ascii="Times New Roman" w:hAnsi="Times New Roman"/>
          <w:sz w:val="24"/>
          <w:szCs w:val="24"/>
        </w:rPr>
        <w:t xml:space="preserve"> администрации) </w:t>
      </w:r>
      <w:r w:rsidR="005D2D7D" w:rsidRPr="006E73FE">
        <w:rPr>
          <w:rFonts w:ascii="Times New Roman" w:hAnsi="Times New Roman"/>
          <w:sz w:val="24"/>
          <w:szCs w:val="24"/>
        </w:rPr>
        <w:t>в 20</w:t>
      </w:r>
      <w:r w:rsidRPr="006E73FE">
        <w:rPr>
          <w:rFonts w:ascii="Times New Roman" w:hAnsi="Times New Roman"/>
          <w:sz w:val="24"/>
          <w:szCs w:val="24"/>
        </w:rPr>
        <w:t>2</w:t>
      </w:r>
      <w:r w:rsidR="00664CE9" w:rsidRPr="006E73FE">
        <w:rPr>
          <w:rFonts w:ascii="Times New Roman" w:hAnsi="Times New Roman"/>
          <w:sz w:val="24"/>
          <w:szCs w:val="24"/>
        </w:rPr>
        <w:t>3</w:t>
      </w:r>
      <w:r w:rsidR="005D2D7D" w:rsidRPr="006E73FE">
        <w:rPr>
          <w:rFonts w:ascii="Times New Roman" w:hAnsi="Times New Roman"/>
          <w:sz w:val="24"/>
          <w:szCs w:val="24"/>
        </w:rPr>
        <w:t xml:space="preserve"> </w:t>
      </w:r>
      <w:r w:rsidR="000E42AE" w:rsidRPr="006E73FE">
        <w:rPr>
          <w:rFonts w:ascii="Times New Roman" w:hAnsi="Times New Roman"/>
          <w:sz w:val="24"/>
          <w:szCs w:val="24"/>
        </w:rPr>
        <w:t>год</w:t>
      </w:r>
      <w:r w:rsidR="008604BC" w:rsidRPr="006E73FE">
        <w:rPr>
          <w:rFonts w:ascii="Times New Roman" w:hAnsi="Times New Roman"/>
          <w:sz w:val="24"/>
          <w:szCs w:val="24"/>
        </w:rPr>
        <w:t>у</w:t>
      </w:r>
      <w:r w:rsidR="000E42AE" w:rsidRPr="006E73FE">
        <w:rPr>
          <w:rFonts w:ascii="Times New Roman" w:hAnsi="Times New Roman"/>
          <w:sz w:val="24"/>
          <w:szCs w:val="24"/>
        </w:rPr>
        <w:t xml:space="preserve"> бы</w:t>
      </w:r>
      <w:r w:rsidR="005D2D7D" w:rsidRPr="006E73FE">
        <w:rPr>
          <w:rFonts w:ascii="Times New Roman" w:hAnsi="Times New Roman"/>
          <w:sz w:val="24"/>
          <w:szCs w:val="24"/>
        </w:rPr>
        <w:t xml:space="preserve">ли </w:t>
      </w:r>
      <w:r w:rsidR="008E30D6" w:rsidRPr="006E73FE">
        <w:rPr>
          <w:rFonts w:ascii="Times New Roman" w:hAnsi="Times New Roman"/>
          <w:sz w:val="24"/>
          <w:szCs w:val="24"/>
        </w:rPr>
        <w:t>осуществлены</w:t>
      </w:r>
      <w:r w:rsidR="005D2D7D" w:rsidRPr="006E73FE">
        <w:rPr>
          <w:rFonts w:ascii="Times New Roman" w:hAnsi="Times New Roman"/>
          <w:sz w:val="24"/>
          <w:szCs w:val="24"/>
        </w:rPr>
        <w:t xml:space="preserve"> мероприятия</w:t>
      </w:r>
      <w:r w:rsidR="000E42AE" w:rsidRPr="006E73FE">
        <w:rPr>
          <w:rFonts w:ascii="Times New Roman" w:hAnsi="Times New Roman"/>
          <w:sz w:val="24"/>
          <w:szCs w:val="24"/>
        </w:rPr>
        <w:t xml:space="preserve"> по оказанию методической и практической помощи</w:t>
      </w:r>
      <w:r w:rsidR="008604BC" w:rsidRPr="006E73FE">
        <w:rPr>
          <w:rFonts w:ascii="Times New Roman" w:hAnsi="Times New Roman"/>
          <w:sz w:val="24"/>
          <w:szCs w:val="24"/>
        </w:rPr>
        <w:t xml:space="preserve">, проведена оценка деятельности по реализации антикоррупционного законодательства, и уровня внедрения антикоррупционных стандартов </w:t>
      </w:r>
      <w:r w:rsidR="005D2D7D" w:rsidRPr="006E73FE">
        <w:rPr>
          <w:rFonts w:ascii="Times New Roman" w:hAnsi="Times New Roman"/>
          <w:sz w:val="24"/>
          <w:szCs w:val="24"/>
        </w:rPr>
        <w:t xml:space="preserve">в </w:t>
      </w:r>
      <w:r w:rsidR="002B587A" w:rsidRPr="006E73FE">
        <w:rPr>
          <w:rFonts w:ascii="Times New Roman" w:hAnsi="Times New Roman"/>
          <w:sz w:val="24"/>
          <w:szCs w:val="24"/>
        </w:rPr>
        <w:t xml:space="preserve"> </w:t>
      </w:r>
      <w:r w:rsidR="008604BC" w:rsidRPr="006E73FE">
        <w:rPr>
          <w:rFonts w:ascii="Times New Roman" w:hAnsi="Times New Roman"/>
          <w:sz w:val="24"/>
          <w:szCs w:val="24"/>
        </w:rPr>
        <w:t xml:space="preserve">муниципальном </w:t>
      </w:r>
      <w:r w:rsidR="00F22F93" w:rsidRPr="006E73FE">
        <w:rPr>
          <w:rFonts w:ascii="Times New Roman" w:hAnsi="Times New Roman"/>
          <w:sz w:val="24"/>
          <w:szCs w:val="24"/>
        </w:rPr>
        <w:t>казенном</w:t>
      </w:r>
      <w:r w:rsidR="00E7052C" w:rsidRPr="006E73FE">
        <w:rPr>
          <w:rFonts w:ascii="Times New Roman" w:hAnsi="Times New Roman"/>
          <w:sz w:val="24"/>
          <w:szCs w:val="24"/>
        </w:rPr>
        <w:t xml:space="preserve"> учреждении «</w:t>
      </w:r>
      <w:r w:rsidR="002B587A" w:rsidRPr="006E73FE">
        <w:rPr>
          <w:rFonts w:ascii="Times New Roman" w:hAnsi="Times New Roman"/>
          <w:sz w:val="24"/>
          <w:szCs w:val="24"/>
        </w:rPr>
        <w:t xml:space="preserve">Сельский Дом культуры» д.Шугур (далее – Учреждение).   </w:t>
      </w:r>
    </w:p>
    <w:p w:rsidR="002B587A" w:rsidRPr="006E73FE" w:rsidRDefault="002B587A" w:rsidP="002B58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eastAsiaTheme="minorHAnsi" w:hAnsi="Times New Roman"/>
          <w:sz w:val="24"/>
          <w:szCs w:val="24"/>
        </w:rPr>
        <w:t>В силу требований ст. 13.3 Федерального закона от 25 декабря 2008 № 273 – ФЗ                             «О противодействии коррупции» (далее –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6E73FE" w:rsidRDefault="00401545" w:rsidP="000C2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>В ходе проведения оценки деятельности реализации антикоррупционного законодательства в Учреждени</w:t>
      </w:r>
      <w:r w:rsidR="002B587A" w:rsidRPr="006E73FE">
        <w:rPr>
          <w:rFonts w:ascii="Times New Roman" w:hAnsi="Times New Roman"/>
          <w:sz w:val="24"/>
          <w:szCs w:val="24"/>
        </w:rPr>
        <w:t xml:space="preserve">и </w:t>
      </w:r>
      <w:r w:rsidR="00305695" w:rsidRPr="006E73FE">
        <w:rPr>
          <w:rFonts w:ascii="Times New Roman" w:hAnsi="Times New Roman"/>
          <w:sz w:val="24"/>
          <w:szCs w:val="24"/>
        </w:rPr>
        <w:t>установлено следующее:</w:t>
      </w:r>
    </w:p>
    <w:p w:rsidR="002D1E68" w:rsidRPr="006E73FE" w:rsidRDefault="002D1E68" w:rsidP="000C2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 xml:space="preserve">Определены должностные лица, ответственные за работу по профилактике и противодействию коррупции, в должностные обязанности которых включено рассмотрение информации о случаях склонения к совершению коррупционных нарушений и о случаях возникновения конфликта интересов. </w:t>
      </w:r>
    </w:p>
    <w:p w:rsidR="002D1E68" w:rsidRPr="006E73FE" w:rsidRDefault="002B587A" w:rsidP="000C2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>И</w:t>
      </w:r>
      <w:r w:rsidR="002D1E68" w:rsidRPr="006E73FE">
        <w:rPr>
          <w:rFonts w:ascii="Times New Roman" w:hAnsi="Times New Roman"/>
          <w:sz w:val="24"/>
          <w:szCs w:val="24"/>
        </w:rPr>
        <w:t>зданы локальные нормативные акты, регулирующие вопросы противодействия коррупции, которые ежегодно анализируются на предмет их соответствия нормативным правовым актам автономного округа, района, поселения. Все сотрудники учреждений ознакомлены с локальными нормативными, ознакомление вновь принятых сотрудников осуществляется своевременно.</w:t>
      </w:r>
    </w:p>
    <w:p w:rsidR="002D1E68" w:rsidRPr="006E73FE" w:rsidRDefault="006E73FE" w:rsidP="000C2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>В</w:t>
      </w:r>
      <w:r w:rsidR="002D1E68" w:rsidRPr="006E73FE">
        <w:rPr>
          <w:rFonts w:ascii="Times New Roman" w:hAnsi="Times New Roman"/>
          <w:sz w:val="24"/>
          <w:szCs w:val="24"/>
        </w:rPr>
        <w:t xml:space="preserve"> учреждени</w:t>
      </w:r>
      <w:r w:rsidRPr="006E73FE">
        <w:rPr>
          <w:rFonts w:ascii="Times New Roman" w:hAnsi="Times New Roman"/>
          <w:sz w:val="24"/>
          <w:szCs w:val="24"/>
        </w:rPr>
        <w:t xml:space="preserve">и внедрены </w:t>
      </w:r>
      <w:r w:rsidR="002D1E68" w:rsidRPr="006E73FE">
        <w:rPr>
          <w:rFonts w:ascii="Times New Roman" w:hAnsi="Times New Roman"/>
          <w:sz w:val="24"/>
          <w:szCs w:val="24"/>
        </w:rPr>
        <w:t xml:space="preserve">процедуры урегулированию конфликта интересов, информирования работниками работодателя о случаях склонения их к совершению коррупционных нарушений и порядка рассмотрения таких сообщений, обмена деловыми </w:t>
      </w:r>
      <w:r w:rsidR="002D1E68" w:rsidRPr="006E73FE">
        <w:rPr>
          <w:rFonts w:ascii="Times New Roman" w:hAnsi="Times New Roman"/>
          <w:sz w:val="24"/>
          <w:szCs w:val="24"/>
        </w:rPr>
        <w:lastRenderedPageBreak/>
        <w:t xml:space="preserve">подарками и знаками делового гостеприимства, этики и служебного поведения. Ведутся журналы регистрации и учета уведомлений о случаях склонения сотрудников учреждения к совершению коррупционных правонарушений. </w:t>
      </w:r>
    </w:p>
    <w:p w:rsidR="002D1E68" w:rsidRPr="006E73FE" w:rsidRDefault="002D1E68" w:rsidP="006E73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 xml:space="preserve">Ежегодно утверждается План мероприятий по реализации антикоррупционного законодательства, по профилактике коррупционных и иных правонарушений. </w:t>
      </w:r>
    </w:p>
    <w:p w:rsidR="002D1E68" w:rsidRPr="006E73FE" w:rsidRDefault="002D1E68" w:rsidP="000C2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>По итогам 202</w:t>
      </w:r>
      <w:r w:rsidR="00664CE9" w:rsidRPr="006E73FE">
        <w:rPr>
          <w:rFonts w:ascii="Times New Roman" w:hAnsi="Times New Roman"/>
          <w:sz w:val="24"/>
          <w:szCs w:val="24"/>
        </w:rPr>
        <w:t>3</w:t>
      </w:r>
      <w:r w:rsidRPr="006E73FE">
        <w:rPr>
          <w:rFonts w:ascii="Times New Roman" w:hAnsi="Times New Roman"/>
          <w:sz w:val="24"/>
          <w:szCs w:val="24"/>
        </w:rPr>
        <w:t xml:space="preserve"> год</w:t>
      </w:r>
      <w:r w:rsidR="006E73FE" w:rsidRPr="006E73FE">
        <w:rPr>
          <w:rFonts w:ascii="Times New Roman" w:hAnsi="Times New Roman"/>
          <w:sz w:val="24"/>
          <w:szCs w:val="24"/>
        </w:rPr>
        <w:t>а</w:t>
      </w:r>
      <w:r w:rsidRPr="006E73FE">
        <w:rPr>
          <w:rFonts w:ascii="Times New Roman" w:hAnsi="Times New Roman"/>
          <w:sz w:val="24"/>
          <w:szCs w:val="24"/>
        </w:rPr>
        <w:t xml:space="preserve"> руководител</w:t>
      </w:r>
      <w:r w:rsidR="006E73FE" w:rsidRPr="006E73FE">
        <w:rPr>
          <w:rFonts w:ascii="Times New Roman" w:hAnsi="Times New Roman"/>
          <w:sz w:val="24"/>
          <w:szCs w:val="24"/>
        </w:rPr>
        <w:t>ь</w:t>
      </w:r>
      <w:r w:rsidRPr="006E73FE">
        <w:rPr>
          <w:rFonts w:ascii="Times New Roman" w:hAnsi="Times New Roman"/>
          <w:sz w:val="24"/>
          <w:szCs w:val="24"/>
        </w:rPr>
        <w:t xml:space="preserve"> </w:t>
      </w:r>
      <w:r w:rsidR="006E73FE" w:rsidRPr="006E73FE">
        <w:rPr>
          <w:rFonts w:ascii="Times New Roman" w:hAnsi="Times New Roman"/>
          <w:sz w:val="24"/>
          <w:szCs w:val="24"/>
        </w:rPr>
        <w:t xml:space="preserve">МКУ </w:t>
      </w:r>
      <w:r w:rsidRPr="006E73FE">
        <w:rPr>
          <w:rFonts w:ascii="Times New Roman" w:hAnsi="Times New Roman"/>
          <w:sz w:val="24"/>
          <w:szCs w:val="24"/>
        </w:rPr>
        <w:t xml:space="preserve">  </w:t>
      </w:r>
      <w:r w:rsidR="006E73FE" w:rsidRPr="006E73FE">
        <w:rPr>
          <w:rFonts w:ascii="Times New Roman" w:hAnsi="Times New Roman"/>
          <w:sz w:val="24"/>
          <w:szCs w:val="24"/>
        </w:rPr>
        <w:t>предоставил 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за 2022 года на себя и 2-х членов своей семьи в установленные сроки.</w:t>
      </w:r>
    </w:p>
    <w:p w:rsidR="00305695" w:rsidRPr="006E73FE" w:rsidRDefault="006E73FE" w:rsidP="000C26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>Ежегодно о</w:t>
      </w:r>
      <w:r w:rsidR="00305695" w:rsidRPr="006E73FE">
        <w:rPr>
          <w:rFonts w:ascii="Times New Roman" w:hAnsi="Times New Roman"/>
          <w:sz w:val="24"/>
          <w:szCs w:val="24"/>
        </w:rPr>
        <w:t>существл</w:t>
      </w:r>
      <w:r w:rsidR="000E3C57" w:rsidRPr="006E73FE">
        <w:rPr>
          <w:rFonts w:ascii="Times New Roman" w:hAnsi="Times New Roman"/>
          <w:sz w:val="24"/>
          <w:szCs w:val="24"/>
        </w:rPr>
        <w:t>яется</w:t>
      </w:r>
      <w:r w:rsidR="00305695" w:rsidRPr="006E73FE">
        <w:rPr>
          <w:rFonts w:ascii="Times New Roman" w:hAnsi="Times New Roman"/>
          <w:sz w:val="24"/>
          <w:szCs w:val="24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163C04" w:rsidRPr="006E73FE" w:rsidRDefault="00163C04" w:rsidP="000C26C4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6E73FE">
        <w:rPr>
          <w:rFonts w:eastAsia="Calibri"/>
          <w:lang w:eastAsia="en-US"/>
        </w:rPr>
        <w:t>На официальном сайте учреждения муниципального казенного учреждения «</w:t>
      </w:r>
      <w:r w:rsidR="006E73FE" w:rsidRPr="006E73FE">
        <w:rPr>
          <w:rFonts w:eastAsia="Calibri"/>
          <w:lang w:eastAsia="en-US"/>
        </w:rPr>
        <w:t xml:space="preserve">Сельский Дом культуры» д.Шугур </w:t>
      </w:r>
      <w:r w:rsidRPr="006E73FE">
        <w:rPr>
          <w:rFonts w:eastAsia="Calibri"/>
          <w:lang w:eastAsia="en-US"/>
        </w:rPr>
        <w:t xml:space="preserve"> </w:t>
      </w:r>
      <w:r w:rsidR="006E73FE" w:rsidRPr="006E73FE">
        <w:rPr>
          <w:rFonts w:eastAsia="Calibri"/>
          <w:lang w:eastAsia="en-US"/>
        </w:rPr>
        <w:t>создан</w:t>
      </w:r>
      <w:r w:rsidRPr="006E73FE">
        <w:rPr>
          <w:rFonts w:eastAsia="Calibri"/>
          <w:lang w:eastAsia="en-US"/>
        </w:rPr>
        <w:t xml:space="preserve"> раздел, содержащий актуальную информацию о нормативных правовых актах в сфере противодействия коррупции.</w:t>
      </w:r>
    </w:p>
    <w:p w:rsidR="00F70187" w:rsidRPr="006E73FE" w:rsidRDefault="00F70187" w:rsidP="00F701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3FE">
        <w:rPr>
          <w:rFonts w:ascii="Times New Roman" w:hAnsi="Times New Roman"/>
          <w:sz w:val="24"/>
          <w:szCs w:val="24"/>
        </w:rPr>
        <w:t>На отчётную дату 2023 года  представлений прокуратуры о нарушении требований законодательства</w:t>
      </w:r>
      <w:r w:rsidR="006E73FE" w:rsidRPr="006E73FE">
        <w:rPr>
          <w:rFonts w:ascii="Times New Roman" w:hAnsi="Times New Roman"/>
          <w:sz w:val="24"/>
          <w:szCs w:val="24"/>
        </w:rPr>
        <w:t xml:space="preserve">  - не  поступало.  </w:t>
      </w:r>
    </w:p>
    <w:p w:rsidR="00163C04" w:rsidRPr="00A769AB" w:rsidRDefault="00163C04" w:rsidP="000C26C4">
      <w:pPr>
        <w:pStyle w:val="a4"/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2D6B11" w:rsidRPr="00A769AB" w:rsidRDefault="002D6B11" w:rsidP="000C26C4">
      <w:pPr>
        <w:rPr>
          <w:rFonts w:ascii="Times New Roman" w:hAnsi="Times New Roman"/>
          <w:sz w:val="26"/>
          <w:szCs w:val="26"/>
        </w:rPr>
      </w:pPr>
    </w:p>
    <w:p w:rsidR="00E31AC4" w:rsidRDefault="00E31AC4" w:rsidP="000C26C4">
      <w:pPr>
        <w:rPr>
          <w:sz w:val="26"/>
          <w:szCs w:val="26"/>
        </w:rPr>
      </w:pPr>
    </w:p>
    <w:sectPr w:rsidR="00E31AC4" w:rsidSect="006E73FE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33" w:rsidRDefault="00A26A33" w:rsidP="009702AC">
      <w:pPr>
        <w:spacing w:after="0" w:line="240" w:lineRule="auto"/>
      </w:pPr>
      <w:r>
        <w:separator/>
      </w:r>
    </w:p>
  </w:endnote>
  <w:endnote w:type="continuationSeparator" w:id="0">
    <w:p w:rsidR="00A26A33" w:rsidRDefault="00A26A33" w:rsidP="009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2344"/>
      <w:docPartObj>
        <w:docPartGallery w:val="Page Numbers (Bottom of Page)"/>
        <w:docPartUnique/>
      </w:docPartObj>
    </w:sdtPr>
    <w:sdtContent>
      <w:p w:rsidR="009702AC" w:rsidRDefault="00081FF2">
        <w:pPr>
          <w:pStyle w:val="af3"/>
          <w:jc w:val="center"/>
        </w:pPr>
        <w:fldSimple w:instr=" PAGE   \* MERGEFORMAT ">
          <w:r w:rsidR="00B637B9">
            <w:rPr>
              <w:noProof/>
            </w:rPr>
            <w:t>2</w:t>
          </w:r>
        </w:fldSimple>
      </w:p>
    </w:sdtContent>
  </w:sdt>
  <w:p w:rsidR="009702AC" w:rsidRDefault="009702A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33" w:rsidRDefault="00A26A33" w:rsidP="009702AC">
      <w:pPr>
        <w:spacing w:after="0" w:line="240" w:lineRule="auto"/>
      </w:pPr>
      <w:r>
        <w:separator/>
      </w:r>
    </w:p>
  </w:footnote>
  <w:footnote w:type="continuationSeparator" w:id="0">
    <w:p w:rsidR="00A26A33" w:rsidRDefault="00A26A33" w:rsidP="0097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5C3"/>
    <w:rsid w:val="00015F41"/>
    <w:rsid w:val="00023E89"/>
    <w:rsid w:val="00044BF3"/>
    <w:rsid w:val="00045355"/>
    <w:rsid w:val="00073CBC"/>
    <w:rsid w:val="00081FF2"/>
    <w:rsid w:val="000C26C4"/>
    <w:rsid w:val="000E3C57"/>
    <w:rsid w:val="000E42AE"/>
    <w:rsid w:val="00163C04"/>
    <w:rsid w:val="00170F11"/>
    <w:rsid w:val="0018114F"/>
    <w:rsid w:val="00182869"/>
    <w:rsid w:val="001935E9"/>
    <w:rsid w:val="001B0905"/>
    <w:rsid w:val="001F10A1"/>
    <w:rsid w:val="00206430"/>
    <w:rsid w:val="002161E7"/>
    <w:rsid w:val="0025690D"/>
    <w:rsid w:val="002762DC"/>
    <w:rsid w:val="0028315B"/>
    <w:rsid w:val="002B587A"/>
    <w:rsid w:val="002D1E68"/>
    <w:rsid w:val="002D6B11"/>
    <w:rsid w:val="00305695"/>
    <w:rsid w:val="003148CA"/>
    <w:rsid w:val="00342D28"/>
    <w:rsid w:val="00392612"/>
    <w:rsid w:val="003E0CDC"/>
    <w:rsid w:val="003E6F73"/>
    <w:rsid w:val="00401545"/>
    <w:rsid w:val="004263E9"/>
    <w:rsid w:val="004438F3"/>
    <w:rsid w:val="00460E95"/>
    <w:rsid w:val="004F738D"/>
    <w:rsid w:val="00530A85"/>
    <w:rsid w:val="005C4961"/>
    <w:rsid w:val="005D2D7D"/>
    <w:rsid w:val="00603F48"/>
    <w:rsid w:val="00633981"/>
    <w:rsid w:val="006373E5"/>
    <w:rsid w:val="00657DDB"/>
    <w:rsid w:val="00664CE9"/>
    <w:rsid w:val="00696988"/>
    <w:rsid w:val="006A1820"/>
    <w:rsid w:val="006E73FE"/>
    <w:rsid w:val="006F3530"/>
    <w:rsid w:val="00720F19"/>
    <w:rsid w:val="00722DAE"/>
    <w:rsid w:val="007664A4"/>
    <w:rsid w:val="0079326D"/>
    <w:rsid w:val="007C6320"/>
    <w:rsid w:val="007E05D8"/>
    <w:rsid w:val="00841B07"/>
    <w:rsid w:val="008521EE"/>
    <w:rsid w:val="008604BC"/>
    <w:rsid w:val="008B6584"/>
    <w:rsid w:val="008C0A14"/>
    <w:rsid w:val="008E30D6"/>
    <w:rsid w:val="008F24E0"/>
    <w:rsid w:val="0091370F"/>
    <w:rsid w:val="00926652"/>
    <w:rsid w:val="00951B6F"/>
    <w:rsid w:val="009633B8"/>
    <w:rsid w:val="009702AC"/>
    <w:rsid w:val="009C1183"/>
    <w:rsid w:val="009D2D03"/>
    <w:rsid w:val="00A206C1"/>
    <w:rsid w:val="00A26A33"/>
    <w:rsid w:val="00A37889"/>
    <w:rsid w:val="00A37A54"/>
    <w:rsid w:val="00A769AB"/>
    <w:rsid w:val="00AB73EF"/>
    <w:rsid w:val="00AD2196"/>
    <w:rsid w:val="00AE4B89"/>
    <w:rsid w:val="00AF0CC7"/>
    <w:rsid w:val="00AF48F8"/>
    <w:rsid w:val="00B637B9"/>
    <w:rsid w:val="00B95BC1"/>
    <w:rsid w:val="00BC43BC"/>
    <w:rsid w:val="00BC57F1"/>
    <w:rsid w:val="00BE0DA8"/>
    <w:rsid w:val="00C2105E"/>
    <w:rsid w:val="00C45E1D"/>
    <w:rsid w:val="00C74F48"/>
    <w:rsid w:val="00D83994"/>
    <w:rsid w:val="00D85F85"/>
    <w:rsid w:val="00D865C3"/>
    <w:rsid w:val="00DB46A9"/>
    <w:rsid w:val="00DE6AFF"/>
    <w:rsid w:val="00E048B6"/>
    <w:rsid w:val="00E21B22"/>
    <w:rsid w:val="00E31AC4"/>
    <w:rsid w:val="00E7052C"/>
    <w:rsid w:val="00EA52D0"/>
    <w:rsid w:val="00EB7607"/>
    <w:rsid w:val="00EE08B3"/>
    <w:rsid w:val="00EE441E"/>
    <w:rsid w:val="00F20B69"/>
    <w:rsid w:val="00F22F93"/>
    <w:rsid w:val="00F26D9D"/>
    <w:rsid w:val="00F51B23"/>
    <w:rsid w:val="00F5434B"/>
    <w:rsid w:val="00F558A7"/>
    <w:rsid w:val="00F70187"/>
    <w:rsid w:val="00FD2AF9"/>
    <w:rsid w:val="00FF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95BC1"/>
    <w:rPr>
      <w:rFonts w:ascii="Calibri" w:eastAsia="Calibri" w:hAnsi="Calibri" w:cs="Times New Roman"/>
    </w:rPr>
  </w:style>
  <w:style w:type="character" w:styleId="af5">
    <w:name w:val="FollowedHyperlink"/>
    <w:basedOn w:val="a0"/>
    <w:uiPriority w:val="99"/>
    <w:semiHidden/>
    <w:unhideWhenUsed/>
    <w:rsid w:val="004F738D"/>
    <w:rPr>
      <w:color w:val="800080" w:themeColor="followedHyperlink"/>
      <w:u w:val="single"/>
    </w:rPr>
  </w:style>
  <w:style w:type="character" w:customStyle="1" w:styleId="12">
    <w:name w:val="Основной шрифт абзаца1"/>
    <w:rsid w:val="00E31AC4"/>
  </w:style>
  <w:style w:type="paragraph" w:customStyle="1" w:styleId="s1">
    <w:name w:val="s_1"/>
    <w:basedOn w:val="a"/>
    <w:rsid w:val="00E31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qFormat/>
    <w:rsid w:val="00E31A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3"/>
    <w:locked/>
    <w:rsid w:val="00E31A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Админ</cp:lastModifiedBy>
  <cp:revision>6</cp:revision>
  <cp:lastPrinted>2019-08-26T11:28:00Z</cp:lastPrinted>
  <dcterms:created xsi:type="dcterms:W3CDTF">2024-01-18T06:26:00Z</dcterms:created>
  <dcterms:modified xsi:type="dcterms:W3CDTF">2024-01-25T09:22:00Z</dcterms:modified>
</cp:coreProperties>
</file>