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18" w:rsidRDefault="00154D18" w:rsidP="00154D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A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ШУГУР</w:t>
      </w: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A3"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A3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A020A3">
        <w:rPr>
          <w:rFonts w:ascii="Times New Roman" w:eastAsia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A020A3" w:rsidRPr="00A020A3" w:rsidRDefault="00A020A3" w:rsidP="00A020A3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20A3" w:rsidRPr="00A020A3" w:rsidRDefault="00A020A3" w:rsidP="00A020A3">
      <w:pPr>
        <w:pStyle w:val="1"/>
        <w:spacing w:after="0"/>
        <w:jc w:val="center"/>
        <w:rPr>
          <w:rFonts w:ascii="Times New Roman" w:hAnsi="Times New Roman" w:cs="Times New Roman"/>
          <w:b w:val="0"/>
          <w:szCs w:val="28"/>
        </w:rPr>
      </w:pPr>
      <w:r w:rsidRPr="00A020A3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20A3">
        <w:rPr>
          <w:rFonts w:ascii="Times New Roman" w:eastAsia="Times New Roman" w:hAnsi="Times New Roman" w:cs="Times New Roman"/>
          <w:sz w:val="26"/>
          <w:szCs w:val="26"/>
        </w:rPr>
        <w:t xml:space="preserve">от   16  февраля 2016  года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 7</w:t>
      </w:r>
      <w:r w:rsidRPr="00A020A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A020A3" w:rsidRPr="00A020A3" w:rsidRDefault="00A020A3" w:rsidP="00A020A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20A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A020A3"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 w:rsidRPr="00A020A3">
        <w:rPr>
          <w:rFonts w:ascii="Times New Roman" w:eastAsia="Times New Roman" w:hAnsi="Times New Roman" w:cs="Times New Roman"/>
          <w:sz w:val="26"/>
          <w:szCs w:val="26"/>
        </w:rPr>
        <w:t>угур</w:t>
      </w:r>
      <w:proofErr w:type="spellEnd"/>
    </w:p>
    <w:p w:rsidR="00154D18" w:rsidRDefault="00154D18" w:rsidP="001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878" w:rsidRPr="00A020A3" w:rsidRDefault="001A0F16" w:rsidP="00623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A020A3">
        <w:rPr>
          <w:rFonts w:ascii="Times New Roman" w:hAnsi="Times New Roman" w:cs="Times New Roman"/>
          <w:bCs/>
          <w:szCs w:val="20"/>
        </w:rPr>
        <w:t xml:space="preserve">Об </w:t>
      </w:r>
      <w:r w:rsidR="0062342C" w:rsidRPr="00A020A3">
        <w:rPr>
          <w:rFonts w:ascii="Times New Roman" w:hAnsi="Times New Roman" w:cs="Times New Roman"/>
          <w:bCs/>
          <w:szCs w:val="20"/>
        </w:rPr>
        <w:t>утверждении требований к порядку</w:t>
      </w:r>
    </w:p>
    <w:p w:rsidR="0062342C" w:rsidRPr="00A020A3" w:rsidRDefault="0062342C" w:rsidP="00623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A020A3">
        <w:rPr>
          <w:rFonts w:ascii="Times New Roman" w:hAnsi="Times New Roman" w:cs="Times New Roman"/>
          <w:bCs/>
          <w:szCs w:val="20"/>
        </w:rPr>
        <w:t xml:space="preserve">разработки и принятия правовых актов о нормировании </w:t>
      </w:r>
    </w:p>
    <w:p w:rsidR="0062342C" w:rsidRPr="00A020A3" w:rsidRDefault="0062342C" w:rsidP="00623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A020A3">
        <w:rPr>
          <w:rFonts w:ascii="Times New Roman" w:hAnsi="Times New Roman" w:cs="Times New Roman"/>
          <w:bCs/>
          <w:szCs w:val="20"/>
        </w:rPr>
        <w:t>в сфере закупок для обеспечения муниципальных нужд</w:t>
      </w:r>
    </w:p>
    <w:p w:rsidR="0062342C" w:rsidRPr="00A020A3" w:rsidRDefault="0062342C" w:rsidP="00623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A020A3">
        <w:rPr>
          <w:rFonts w:ascii="Times New Roman" w:hAnsi="Times New Roman" w:cs="Times New Roman"/>
          <w:bCs/>
          <w:szCs w:val="20"/>
        </w:rPr>
        <w:t>администрац</w:t>
      </w:r>
      <w:r w:rsidR="00A020A3">
        <w:rPr>
          <w:rFonts w:ascii="Times New Roman" w:hAnsi="Times New Roman" w:cs="Times New Roman"/>
          <w:bCs/>
          <w:szCs w:val="20"/>
        </w:rPr>
        <w:t>ии сельского поселения Шугур</w:t>
      </w:r>
      <w:r w:rsidRPr="00A020A3">
        <w:rPr>
          <w:rFonts w:ascii="Times New Roman" w:hAnsi="Times New Roman" w:cs="Times New Roman"/>
          <w:bCs/>
          <w:szCs w:val="20"/>
        </w:rPr>
        <w:t>,</w:t>
      </w:r>
    </w:p>
    <w:p w:rsidR="0062342C" w:rsidRPr="00A020A3" w:rsidRDefault="0062342C" w:rsidP="00623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A020A3">
        <w:rPr>
          <w:rFonts w:ascii="Times New Roman" w:hAnsi="Times New Roman" w:cs="Times New Roman"/>
          <w:bCs/>
          <w:szCs w:val="20"/>
        </w:rPr>
        <w:t>содержанию указанных актов и обеспечению их исполнения</w:t>
      </w:r>
    </w:p>
    <w:p w:rsidR="00032E00" w:rsidRPr="00032E00" w:rsidRDefault="00032E00" w:rsidP="00623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A0F16" w:rsidRPr="001A0F16" w:rsidRDefault="001A0F16" w:rsidP="001A0F1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32E00" w:rsidRPr="00032E00" w:rsidRDefault="00032E00" w:rsidP="00032E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E00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032E0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32E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</w:t>
      </w:r>
      <w:r w:rsidR="00A020A3">
        <w:rPr>
          <w:rFonts w:ascii="Times New Roman" w:hAnsi="Times New Roman" w:cs="Times New Roman"/>
          <w:sz w:val="24"/>
          <w:szCs w:val="24"/>
        </w:rPr>
        <w:t>ению их</w:t>
      </w:r>
      <w:proofErr w:type="gramEnd"/>
      <w:r w:rsidR="00A020A3">
        <w:rPr>
          <w:rFonts w:ascii="Times New Roman" w:hAnsi="Times New Roman" w:cs="Times New Roman"/>
          <w:sz w:val="24"/>
          <w:szCs w:val="24"/>
        </w:rPr>
        <w:t xml:space="preserve"> исполнения»</w:t>
      </w:r>
      <w:r w:rsidRPr="00032E00">
        <w:rPr>
          <w:rFonts w:ascii="Times New Roman" w:hAnsi="Times New Roman" w:cs="Times New Roman"/>
          <w:sz w:val="24"/>
          <w:szCs w:val="24"/>
        </w:rPr>
        <w:t>:</w:t>
      </w:r>
    </w:p>
    <w:p w:rsidR="00032E00" w:rsidRDefault="007B0446" w:rsidP="007B0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2E00" w:rsidRPr="00032E0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="00032E00" w:rsidRPr="00032E0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032E00" w:rsidRPr="00032E00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</w:t>
      </w:r>
      <w:r w:rsidR="00A020A3">
        <w:rPr>
          <w:rFonts w:ascii="Times New Roman" w:hAnsi="Times New Roman" w:cs="Times New Roman"/>
          <w:sz w:val="24"/>
          <w:szCs w:val="24"/>
        </w:rPr>
        <w:t>жд сельского поселения Шугур</w:t>
      </w:r>
      <w:r w:rsidR="00032E00" w:rsidRPr="00032E00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 (приложение).</w:t>
      </w:r>
    </w:p>
    <w:p w:rsidR="007B0446" w:rsidRDefault="007B0446" w:rsidP="007B0446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B0446">
        <w:rPr>
          <w:rFonts w:ascii="Times New Roman" w:hAnsi="Times New Roman" w:cs="Times New Roman"/>
          <w:sz w:val="24"/>
        </w:rPr>
        <w:t xml:space="preserve">Настоящее Распоряжение вступает в силу с момента подписания и распространяется на  </w:t>
      </w:r>
      <w:proofErr w:type="gramStart"/>
      <w:r w:rsidRPr="007B0446">
        <w:rPr>
          <w:rFonts w:ascii="Times New Roman" w:hAnsi="Times New Roman" w:cs="Times New Roman"/>
          <w:sz w:val="24"/>
        </w:rPr>
        <w:t>правоотношения</w:t>
      </w:r>
      <w:proofErr w:type="gramEnd"/>
      <w:r w:rsidRPr="007B0446">
        <w:rPr>
          <w:rFonts w:ascii="Times New Roman" w:hAnsi="Times New Roman" w:cs="Times New Roman"/>
          <w:sz w:val="24"/>
        </w:rPr>
        <w:t xml:space="preserve"> возникшие с 01 января 2016 года.</w:t>
      </w:r>
    </w:p>
    <w:p w:rsidR="007B0446" w:rsidRPr="007B0446" w:rsidRDefault="007B0446" w:rsidP="007B0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  </w:t>
      </w:r>
      <w:r w:rsidRPr="007B0446">
        <w:rPr>
          <w:rFonts w:ascii="Times New Roman" w:hAnsi="Times New Roman" w:cs="Times New Roman"/>
          <w:sz w:val="24"/>
        </w:rPr>
        <w:t>Контроль исполнения  распоряжения  оставляю за собой.</w:t>
      </w:r>
    </w:p>
    <w:p w:rsidR="00032E00" w:rsidRPr="00032E00" w:rsidRDefault="00032E00" w:rsidP="007B04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E00" w:rsidRDefault="00032E00" w:rsidP="007B04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67F" w:rsidRPr="00032E00" w:rsidRDefault="004E267F" w:rsidP="00032E0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E00" w:rsidRPr="00D02675" w:rsidRDefault="00032E00" w:rsidP="00032E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A5DD2" w:rsidRPr="00ED3FDC" w:rsidRDefault="00CA5DD2" w:rsidP="002B2A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18" w:rsidRPr="00ED3FDC" w:rsidRDefault="00154D18" w:rsidP="00ED3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D18" w:rsidRPr="00ED3FDC" w:rsidRDefault="00154D18" w:rsidP="00ED3F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3FDC">
        <w:rPr>
          <w:rFonts w:ascii="Times New Roman" w:hAnsi="Times New Roman" w:cs="Times New Roman"/>
          <w:b w:val="0"/>
          <w:sz w:val="24"/>
          <w:szCs w:val="24"/>
        </w:rPr>
        <w:t>Глава сельского</w:t>
      </w:r>
      <w:r w:rsidR="007B0446">
        <w:rPr>
          <w:rFonts w:ascii="Times New Roman" w:hAnsi="Times New Roman" w:cs="Times New Roman"/>
          <w:b w:val="0"/>
          <w:sz w:val="24"/>
          <w:szCs w:val="24"/>
        </w:rPr>
        <w:t xml:space="preserve"> поселения Шугур</w:t>
      </w:r>
      <w:r w:rsidRPr="00ED3FD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7B04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Р.В. Бринстер</w:t>
      </w:r>
    </w:p>
    <w:p w:rsidR="00154D18" w:rsidRPr="00ED3FDC" w:rsidRDefault="00154D18" w:rsidP="00ED3F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0B64" w:rsidRDefault="00330B64" w:rsidP="00ED3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9E" w:rsidRDefault="00F30F9E" w:rsidP="00DA77B0">
      <w:pPr>
        <w:spacing w:after="0" w:line="240" w:lineRule="auto"/>
        <w:ind w:left="4321"/>
        <w:rPr>
          <w:rFonts w:ascii="Times New Roman" w:hAnsi="Times New Roman"/>
          <w:sz w:val="24"/>
          <w:szCs w:val="24"/>
        </w:rPr>
      </w:pPr>
    </w:p>
    <w:p w:rsidR="00032E00" w:rsidRDefault="00032E00" w:rsidP="00DA77B0">
      <w:pPr>
        <w:spacing w:after="0" w:line="240" w:lineRule="auto"/>
        <w:ind w:left="4321"/>
        <w:rPr>
          <w:rFonts w:ascii="Times New Roman" w:hAnsi="Times New Roman"/>
          <w:sz w:val="24"/>
          <w:szCs w:val="24"/>
        </w:rPr>
      </w:pPr>
    </w:p>
    <w:p w:rsidR="00032E00" w:rsidRDefault="00032E00" w:rsidP="00DA77B0">
      <w:pPr>
        <w:spacing w:after="0" w:line="240" w:lineRule="auto"/>
        <w:ind w:left="4321"/>
        <w:rPr>
          <w:rFonts w:ascii="Times New Roman" w:hAnsi="Times New Roman"/>
          <w:sz w:val="24"/>
          <w:szCs w:val="24"/>
        </w:rPr>
      </w:pPr>
    </w:p>
    <w:p w:rsidR="00032E00" w:rsidRDefault="00032E00" w:rsidP="00DA77B0">
      <w:pPr>
        <w:spacing w:after="0" w:line="240" w:lineRule="auto"/>
        <w:ind w:left="4321"/>
        <w:rPr>
          <w:rFonts w:ascii="Times New Roman" w:hAnsi="Times New Roman"/>
          <w:sz w:val="24"/>
          <w:szCs w:val="24"/>
        </w:rPr>
      </w:pPr>
    </w:p>
    <w:p w:rsidR="00032E00" w:rsidRDefault="00032E00" w:rsidP="00DA77B0">
      <w:pPr>
        <w:spacing w:after="0" w:line="240" w:lineRule="auto"/>
        <w:ind w:left="4321"/>
        <w:rPr>
          <w:rFonts w:ascii="Times New Roman" w:hAnsi="Times New Roman"/>
          <w:sz w:val="24"/>
          <w:szCs w:val="24"/>
        </w:rPr>
      </w:pPr>
    </w:p>
    <w:p w:rsidR="00DA77B0" w:rsidRPr="00032E00" w:rsidRDefault="00DA77B0" w:rsidP="00032E00">
      <w:pPr>
        <w:spacing w:after="0" w:line="240" w:lineRule="auto"/>
        <w:ind w:left="4321"/>
        <w:jc w:val="right"/>
        <w:rPr>
          <w:rFonts w:ascii="Times New Roman" w:hAnsi="Times New Roman"/>
          <w:sz w:val="20"/>
          <w:szCs w:val="20"/>
        </w:rPr>
      </w:pPr>
      <w:r w:rsidRPr="00032E00">
        <w:rPr>
          <w:rFonts w:ascii="Times New Roman" w:hAnsi="Times New Roman"/>
          <w:sz w:val="20"/>
          <w:szCs w:val="20"/>
        </w:rPr>
        <w:t>П</w:t>
      </w:r>
      <w:r w:rsidR="00032E00" w:rsidRPr="00032E00">
        <w:rPr>
          <w:rFonts w:ascii="Times New Roman" w:hAnsi="Times New Roman"/>
          <w:sz w:val="20"/>
          <w:szCs w:val="20"/>
        </w:rPr>
        <w:t>риложение</w:t>
      </w:r>
    </w:p>
    <w:p w:rsidR="00DA77B0" w:rsidRPr="00032E00" w:rsidRDefault="00A020A3" w:rsidP="00032E00">
      <w:pPr>
        <w:spacing w:after="0" w:line="240" w:lineRule="auto"/>
        <w:ind w:left="43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</w:t>
      </w:r>
      <w:r w:rsidR="00DA77B0" w:rsidRPr="00032E00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DA77B0" w:rsidRPr="00032E00" w:rsidRDefault="00A020A3" w:rsidP="00032E00">
      <w:pPr>
        <w:spacing w:after="0" w:line="240" w:lineRule="auto"/>
        <w:ind w:left="43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Шугур</w:t>
      </w:r>
    </w:p>
    <w:p w:rsidR="00DA77B0" w:rsidRPr="00032E00" w:rsidRDefault="00DA77B0" w:rsidP="00032E00">
      <w:pPr>
        <w:spacing w:after="0" w:line="240" w:lineRule="auto"/>
        <w:ind w:left="4321"/>
        <w:jc w:val="right"/>
        <w:rPr>
          <w:rFonts w:ascii="Times New Roman" w:hAnsi="Times New Roman"/>
          <w:sz w:val="20"/>
          <w:szCs w:val="20"/>
        </w:rPr>
      </w:pPr>
      <w:r w:rsidRPr="00032E00">
        <w:rPr>
          <w:rFonts w:ascii="Times New Roman" w:hAnsi="Times New Roman"/>
          <w:sz w:val="20"/>
          <w:szCs w:val="20"/>
        </w:rPr>
        <w:t xml:space="preserve">от </w:t>
      </w:r>
      <w:r w:rsidR="00A020A3">
        <w:rPr>
          <w:rFonts w:ascii="Times New Roman" w:hAnsi="Times New Roman"/>
          <w:sz w:val="20"/>
          <w:szCs w:val="20"/>
        </w:rPr>
        <w:t>16 февраля</w:t>
      </w:r>
      <w:r w:rsidR="004561CF">
        <w:rPr>
          <w:rFonts w:ascii="Times New Roman" w:hAnsi="Times New Roman"/>
          <w:sz w:val="20"/>
          <w:szCs w:val="20"/>
        </w:rPr>
        <w:t xml:space="preserve"> 2016 года</w:t>
      </w:r>
      <w:r w:rsidRPr="00032E00">
        <w:rPr>
          <w:rFonts w:ascii="Times New Roman" w:hAnsi="Times New Roman"/>
          <w:sz w:val="20"/>
          <w:szCs w:val="20"/>
        </w:rPr>
        <w:t xml:space="preserve"> №</w:t>
      </w:r>
      <w:r w:rsidR="00A020A3">
        <w:rPr>
          <w:rFonts w:ascii="Times New Roman" w:hAnsi="Times New Roman"/>
          <w:sz w:val="20"/>
          <w:szCs w:val="20"/>
        </w:rPr>
        <w:t xml:space="preserve"> 7-р</w:t>
      </w:r>
      <w:r w:rsidRPr="00032E00">
        <w:rPr>
          <w:rFonts w:ascii="Times New Roman" w:hAnsi="Times New Roman"/>
          <w:sz w:val="20"/>
          <w:szCs w:val="20"/>
        </w:rPr>
        <w:t xml:space="preserve"> </w:t>
      </w:r>
    </w:p>
    <w:p w:rsidR="00032E00" w:rsidRPr="00032E00" w:rsidRDefault="00032E00" w:rsidP="00DA77B0">
      <w:pPr>
        <w:spacing w:after="0" w:line="240" w:lineRule="auto"/>
        <w:ind w:left="4321"/>
        <w:rPr>
          <w:rFonts w:ascii="Times New Roman" w:hAnsi="Times New Roman" w:cs="Times New Roman"/>
          <w:sz w:val="24"/>
          <w:szCs w:val="24"/>
        </w:rPr>
      </w:pPr>
    </w:p>
    <w:p w:rsidR="00032E00" w:rsidRPr="00032E00" w:rsidRDefault="00032E00" w:rsidP="00032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Требования</w:t>
      </w:r>
    </w:p>
    <w:p w:rsidR="00032E00" w:rsidRPr="00032E00" w:rsidRDefault="00032E00" w:rsidP="00032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AC5438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обеспечения их исполнения </w:t>
      </w:r>
    </w:p>
    <w:p w:rsidR="00032E00" w:rsidRPr="00032E00" w:rsidRDefault="00032E00" w:rsidP="00032E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2E00">
        <w:rPr>
          <w:rFonts w:ascii="Times New Roman" w:hAnsi="Times New Roman" w:cs="Times New Roman"/>
          <w:b w:val="0"/>
          <w:sz w:val="24"/>
          <w:szCs w:val="24"/>
        </w:rPr>
        <w:t>(далее - Требования)</w:t>
      </w:r>
    </w:p>
    <w:p w:rsidR="00032E00" w:rsidRPr="00032E00" w:rsidRDefault="00032E00" w:rsidP="00032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содержание, обеспечение исполнения правовых актов</w:t>
      </w:r>
      <w:bookmarkStart w:id="0" w:name="P39"/>
      <w:bookmarkStart w:id="1" w:name="P42"/>
      <w:bookmarkEnd w:id="0"/>
      <w:bookmarkEnd w:id="1"/>
      <w:r w:rsidRPr="00032E00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F2FD7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>, утверждающей: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032E00">
        <w:rPr>
          <w:rFonts w:ascii="Times New Roman" w:hAnsi="Times New Roman" w:cs="Times New Roman"/>
          <w:sz w:val="24"/>
          <w:szCs w:val="24"/>
        </w:rPr>
        <w:t xml:space="preserve">1.1. Нормативные затраты на обеспечение администрации </w:t>
      </w:r>
      <w:r w:rsidR="003F2FD7">
        <w:rPr>
          <w:rFonts w:ascii="Times New Roman" w:hAnsi="Times New Roman" w:cs="Times New Roman"/>
          <w:sz w:val="24"/>
          <w:szCs w:val="24"/>
        </w:rPr>
        <w:t>сельского</w:t>
      </w:r>
      <w:r w:rsidR="007B0446">
        <w:rPr>
          <w:rFonts w:ascii="Times New Roman" w:hAnsi="Times New Roman" w:cs="Times New Roman"/>
          <w:sz w:val="24"/>
          <w:szCs w:val="24"/>
        </w:rPr>
        <w:t xml:space="preserve"> поселения 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своих функц</w:t>
      </w:r>
      <w:r w:rsidR="003F2FD7">
        <w:rPr>
          <w:rFonts w:ascii="Times New Roman" w:hAnsi="Times New Roman" w:cs="Times New Roman"/>
          <w:sz w:val="24"/>
          <w:szCs w:val="24"/>
        </w:rPr>
        <w:t xml:space="preserve">ий и функций подведомственных </w:t>
      </w:r>
      <w:r w:rsidR="00E1568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казенных учреждений.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032E00">
        <w:rPr>
          <w:rFonts w:ascii="Times New Roman" w:hAnsi="Times New Roman" w:cs="Times New Roman"/>
          <w:sz w:val="24"/>
          <w:szCs w:val="24"/>
        </w:rPr>
        <w:t xml:space="preserve">1.2. Требования к закупаемым администрацией </w:t>
      </w:r>
      <w:r w:rsidR="003F2FD7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 w:rsidR="00E1568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казенными учреждениями отдельным видам товаров, работ, услуг (в том числе предельные цены товаров, работ, услуг).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2. Правовые акты, указанные в пункте 1 Требований, разрабатываются в форме проектов постановлений, приказов, имеющих нормативный правовой характер. Согласование и утверждение правовых актов, указанных в пункте 1 настоящих Требований, осуществляется в порядке, определенном инструкцией по делопроизводству.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3. Проекты правовых актов, указанные в подпункте 1.2 пункта 1 Требований подлежат обязательному предварительному обсуждению на заседаниях общественных советов при администрации </w:t>
      </w:r>
      <w:r w:rsidR="0065705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32E0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E00" w:rsidRPr="00032E00" w:rsidRDefault="0065705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сельского</w:t>
      </w:r>
      <w:r w:rsidR="00032E00"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="00032E00" w:rsidRPr="00032E00">
        <w:rPr>
          <w:rFonts w:ascii="Times New Roman" w:hAnsi="Times New Roman" w:cs="Times New Roman"/>
          <w:sz w:val="24"/>
          <w:szCs w:val="24"/>
        </w:rPr>
        <w:t xml:space="preserve"> направляет проекты соответствующих правовых актов на рассмотрение общественного совета. 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актов, указанных в подпункте 1.2 пункта 1 Требований,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Докладчиками на заседании общественного совета по вопросу о проектах правовых актов, указанных в подпункте 1.2 пункта 1 Требований, являются должностные лица администрации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, разработавшие соответствующие правовые акты.   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5. По результатам рассмотрения проектов правовых актов общественный совет принимает одно из следующих решений: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5.1. Необходимость доработки проекта правового акта.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5.2. Возможность принятия правового акта.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6. В случае принятия общественным советом решения, указанного в подпункте 5.1 пункта 5 Требований, администрация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дорабатывает проекты правовых актов.</w:t>
      </w:r>
    </w:p>
    <w:p w:rsidR="00032E00" w:rsidRPr="00032E00" w:rsidRDefault="00032E00" w:rsidP="00032E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7. Правовые акты, предусмотренные </w:t>
      </w:r>
      <w:hyperlink w:anchor="P42" w:history="1">
        <w:r w:rsidRPr="00032E0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032E00">
        <w:rPr>
          <w:rFonts w:ascii="Times New Roman" w:hAnsi="Times New Roman" w:cs="Times New Roman"/>
          <w:sz w:val="24"/>
          <w:szCs w:val="24"/>
        </w:rPr>
        <w:t xml:space="preserve"> 1 Требований, должны содержать случаи внесения изменений в указанные акты и сроки их внесения. 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32E00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, утверждающие требования к закупаемым администрацией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и </w:t>
      </w:r>
      <w:r w:rsidRPr="00032E00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подведомственными </w:t>
      </w:r>
      <w:r w:rsidR="009B136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послания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казенными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8.1.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8.2. Перечень отдельных видов товаров, работ, услуг с указанием характеристик (свойств) и их значений. 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9. Структурные подразделения администрации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0446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 w:rsidR="0065705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>.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10. Правовые акты </w:t>
      </w:r>
      <w:r w:rsidR="0065705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должны позволять обеспечить нужды заказчиков и не приводить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11. Правовые акты администрации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, утверждающие нормативные затраты на обеспечение администрации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своих функц</w:t>
      </w:r>
      <w:r w:rsidR="00657050">
        <w:rPr>
          <w:rFonts w:ascii="Times New Roman" w:hAnsi="Times New Roman" w:cs="Times New Roman"/>
          <w:sz w:val="24"/>
          <w:szCs w:val="24"/>
        </w:rPr>
        <w:t xml:space="preserve">ий и функций подведомственных </w:t>
      </w:r>
      <w:r w:rsidR="009B136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казенных учреждений, должны содержать: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11.1. Способ расчета нормативных затрат, для которых </w:t>
      </w:r>
      <w:hyperlink r:id="rId6" w:history="1">
        <w:r w:rsidRPr="00032E0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2E00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657050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="009B1361">
        <w:rPr>
          <w:rFonts w:ascii="Times New Roman" w:hAnsi="Times New Roman" w:cs="Times New Roman"/>
          <w:sz w:val="24"/>
          <w:szCs w:val="24"/>
        </w:rPr>
        <w:t xml:space="preserve"> </w:t>
      </w:r>
      <w:r w:rsidR="00657050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9B136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казенных учрежде</w:t>
      </w:r>
      <w:r w:rsidR="009B1361">
        <w:rPr>
          <w:rFonts w:ascii="Times New Roman" w:hAnsi="Times New Roman" w:cs="Times New Roman"/>
          <w:sz w:val="24"/>
          <w:szCs w:val="24"/>
        </w:rPr>
        <w:t>ний, утвержденными администрацией</w:t>
      </w:r>
      <w:r w:rsidRPr="00032E00">
        <w:rPr>
          <w:rFonts w:ascii="Times New Roman" w:hAnsi="Times New Roman" w:cs="Times New Roman"/>
          <w:sz w:val="24"/>
          <w:szCs w:val="24"/>
        </w:rPr>
        <w:t xml:space="preserve"> </w:t>
      </w:r>
      <w:r w:rsidR="000A4ADD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, не установлен порядок расчета. 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11.2.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12. Правовые акты, указанные в </w:t>
      </w:r>
      <w:hyperlink w:anchor="P42" w:history="1">
        <w:r w:rsidRPr="00032E0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32E00">
        <w:rPr>
          <w:rFonts w:ascii="Times New Roman" w:hAnsi="Times New Roman" w:cs="Times New Roman"/>
          <w:sz w:val="24"/>
          <w:szCs w:val="24"/>
        </w:rPr>
        <w:t xml:space="preserve">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0A4ADD">
        <w:rPr>
          <w:rFonts w:ascii="Times New Roman" w:hAnsi="Times New Roman" w:cs="Times New Roman"/>
          <w:sz w:val="24"/>
          <w:szCs w:val="24"/>
        </w:rPr>
        <w:t>сельского</w:t>
      </w:r>
      <w:r w:rsidRPr="00032E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и (или) подведомственных</w:t>
      </w:r>
      <w:r w:rsidR="009B136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казенных учреждений. 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 и нормативные затраты применяются для обоснования объекта и (или) объектов закупки для администрации </w:t>
      </w:r>
      <w:r w:rsidR="000A4ADD">
        <w:rPr>
          <w:rFonts w:ascii="Times New Roman" w:hAnsi="Times New Roman" w:cs="Times New Roman"/>
          <w:sz w:val="24"/>
          <w:szCs w:val="24"/>
        </w:rPr>
        <w:t>сельског</w:t>
      </w:r>
      <w:r w:rsidRPr="00032E00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и подведомственных</w:t>
      </w:r>
      <w:r w:rsidR="009B136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BC66A8">
        <w:rPr>
          <w:rFonts w:ascii="Times New Roman" w:hAnsi="Times New Roman" w:cs="Times New Roman"/>
          <w:sz w:val="24"/>
          <w:szCs w:val="24"/>
        </w:rPr>
        <w:t>Шугур</w:t>
      </w:r>
      <w:r w:rsidRPr="00032E00">
        <w:rPr>
          <w:rFonts w:ascii="Times New Roman" w:hAnsi="Times New Roman" w:cs="Times New Roman"/>
          <w:sz w:val="24"/>
          <w:szCs w:val="24"/>
        </w:rPr>
        <w:t xml:space="preserve"> казенных учреждений.</w:t>
      </w:r>
    </w:p>
    <w:p w:rsidR="00032E00" w:rsidRPr="00032E00" w:rsidRDefault="00032E00" w:rsidP="00032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00">
        <w:rPr>
          <w:rFonts w:ascii="Times New Roman" w:hAnsi="Times New Roman" w:cs="Times New Roman"/>
          <w:sz w:val="24"/>
          <w:szCs w:val="24"/>
        </w:rPr>
        <w:t>14.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32E00" w:rsidRPr="00032E00" w:rsidRDefault="00032E00" w:rsidP="00032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E00" w:rsidRPr="00032E00" w:rsidRDefault="00032E00" w:rsidP="00032E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00" w:rsidRPr="00032E00" w:rsidRDefault="00032E00" w:rsidP="00DA77B0">
      <w:pPr>
        <w:spacing w:after="0" w:line="240" w:lineRule="auto"/>
        <w:ind w:left="4321"/>
        <w:rPr>
          <w:rFonts w:ascii="Times New Roman" w:hAnsi="Times New Roman" w:cs="Times New Roman"/>
          <w:sz w:val="24"/>
          <w:szCs w:val="24"/>
        </w:rPr>
      </w:pPr>
    </w:p>
    <w:p w:rsidR="00DA77B0" w:rsidRPr="00032E00" w:rsidRDefault="00DA77B0" w:rsidP="00ED3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7B0" w:rsidRPr="00032E00" w:rsidRDefault="00DA77B0" w:rsidP="00ED3F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77B0" w:rsidRPr="00032E00" w:rsidSect="0093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664F59"/>
    <w:multiLevelType w:val="hybridMultilevel"/>
    <w:tmpl w:val="838C2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34AB"/>
    <w:multiLevelType w:val="hybridMultilevel"/>
    <w:tmpl w:val="233E53F0"/>
    <w:lvl w:ilvl="0" w:tplc="6CD45D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53E67"/>
    <w:multiLevelType w:val="hybridMultilevel"/>
    <w:tmpl w:val="A2202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5ED8"/>
    <w:multiLevelType w:val="hybridMultilevel"/>
    <w:tmpl w:val="24C2B118"/>
    <w:lvl w:ilvl="0" w:tplc="CD70ED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726C1B"/>
    <w:multiLevelType w:val="hybridMultilevel"/>
    <w:tmpl w:val="FF22502E"/>
    <w:lvl w:ilvl="0" w:tplc="F48E6D98">
      <w:start w:val="3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6">
    <w:nsid w:val="775F4EEB"/>
    <w:multiLevelType w:val="hybridMultilevel"/>
    <w:tmpl w:val="AF62D89A"/>
    <w:lvl w:ilvl="0" w:tplc="9050C178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D18"/>
    <w:rsid w:val="0003299B"/>
    <w:rsid w:val="00032E00"/>
    <w:rsid w:val="00047372"/>
    <w:rsid w:val="00077685"/>
    <w:rsid w:val="000A4ADD"/>
    <w:rsid w:val="00154D18"/>
    <w:rsid w:val="001A0F16"/>
    <w:rsid w:val="001D12D4"/>
    <w:rsid w:val="00204D19"/>
    <w:rsid w:val="00223D9C"/>
    <w:rsid w:val="002B2A83"/>
    <w:rsid w:val="00330B64"/>
    <w:rsid w:val="003F2FD7"/>
    <w:rsid w:val="00414475"/>
    <w:rsid w:val="004561CF"/>
    <w:rsid w:val="004C2726"/>
    <w:rsid w:val="004E267F"/>
    <w:rsid w:val="00514D24"/>
    <w:rsid w:val="005824F4"/>
    <w:rsid w:val="005F7B27"/>
    <w:rsid w:val="0062342C"/>
    <w:rsid w:val="00657050"/>
    <w:rsid w:val="0067033C"/>
    <w:rsid w:val="006C61F6"/>
    <w:rsid w:val="00764905"/>
    <w:rsid w:val="007B0446"/>
    <w:rsid w:val="009365D1"/>
    <w:rsid w:val="00984DD8"/>
    <w:rsid w:val="009B1361"/>
    <w:rsid w:val="00A020A3"/>
    <w:rsid w:val="00A76E4D"/>
    <w:rsid w:val="00AC5438"/>
    <w:rsid w:val="00BC66A8"/>
    <w:rsid w:val="00C14A26"/>
    <w:rsid w:val="00CA5DD2"/>
    <w:rsid w:val="00D6224E"/>
    <w:rsid w:val="00DA77B0"/>
    <w:rsid w:val="00E15680"/>
    <w:rsid w:val="00ED3FDC"/>
    <w:rsid w:val="00F30F9E"/>
    <w:rsid w:val="00F61878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1"/>
  </w:style>
  <w:style w:type="paragraph" w:styleId="1">
    <w:name w:val="heading 1"/>
    <w:basedOn w:val="a"/>
    <w:next w:val="a"/>
    <w:link w:val="10"/>
    <w:qFormat/>
    <w:rsid w:val="00A020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61F6"/>
    <w:pPr>
      <w:ind w:left="720"/>
      <w:contextualSpacing/>
    </w:pPr>
  </w:style>
  <w:style w:type="paragraph" w:customStyle="1" w:styleId="ConsPlusNormal">
    <w:name w:val="ConsPlusNormal"/>
    <w:rsid w:val="00032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020A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C31AD64898E0EE1619CF9C5A5412797A8FAE71238D2A2D0FBD8CDB2D3533135A12D096B2E1B1C86A8B4DDg2n9E" TargetMode="External"/><Relationship Id="rId5" Type="http://schemas.openxmlformats.org/officeDocument/2006/relationships/hyperlink" Target="consultantplus://offline/ref=A96C31AD64898E0EE16182F4D3C9162890A4ADE21539DEF38AACDE9AED83556475E12B5C286A161Cg8n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2016-03-02T09:14:00Z</cp:lastPrinted>
  <dcterms:created xsi:type="dcterms:W3CDTF">2014-11-25T11:07:00Z</dcterms:created>
  <dcterms:modified xsi:type="dcterms:W3CDTF">2022-10-18T06:55:00Z</dcterms:modified>
</cp:coreProperties>
</file>