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860B8B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25.12.</w:t>
            </w:r>
            <w:r w:rsidRPr="00AE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№146 «</w:t>
            </w:r>
            <w:r w:rsidRPr="00AE2A5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 объекту адресации адреса, аннулирование его адреса»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DC1307">
        <w:t>о</w:t>
      </w:r>
      <w:r w:rsidR="00860B8B">
        <w:t>селения Шугур от 25.12.2018 №146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860B8B" w:rsidRPr="00AE2A52">
        <w:t>Об утверждении административного регламента предоставления муниципальной услуги «Присвоение объекту адресации адреса, аннулирование его адреса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860B8B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1307">
        <w:rPr>
          <w:rFonts w:ascii="Times New Roman" w:hAnsi="Times New Roman" w:cs="Times New Roman"/>
          <w:sz w:val="24"/>
          <w:szCs w:val="24"/>
        </w:rPr>
        <w:t>4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3D" w:rsidRDefault="0078253D" w:rsidP="001B6CEF">
      <w:pPr>
        <w:spacing w:after="0" w:line="240" w:lineRule="auto"/>
      </w:pPr>
      <w:r>
        <w:separator/>
      </w:r>
    </w:p>
  </w:endnote>
  <w:endnote w:type="continuationSeparator" w:id="0">
    <w:p w:rsidR="0078253D" w:rsidRDefault="0078253D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3D" w:rsidRDefault="0078253D" w:rsidP="001B6CEF">
      <w:pPr>
        <w:spacing w:after="0" w:line="240" w:lineRule="auto"/>
      </w:pPr>
      <w:r>
        <w:separator/>
      </w:r>
    </w:p>
  </w:footnote>
  <w:footnote w:type="continuationSeparator" w:id="0">
    <w:p w:rsidR="0078253D" w:rsidRDefault="0078253D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AA373D">
        <w:pPr>
          <w:pStyle w:val="ac"/>
          <w:jc w:val="center"/>
        </w:pPr>
        <w:fldSimple w:instr=" PAGE   \* MERGEFORMAT ">
          <w:r w:rsidR="00860B8B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253D"/>
    <w:rsid w:val="0078778C"/>
    <w:rsid w:val="007B4C5A"/>
    <w:rsid w:val="007B5B5A"/>
    <w:rsid w:val="00802438"/>
    <w:rsid w:val="00854757"/>
    <w:rsid w:val="00855844"/>
    <w:rsid w:val="00860B8B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373D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4944-2906-4E1E-8AE2-4F85C673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32</cp:revision>
  <cp:lastPrinted>2021-02-24T12:09:00Z</cp:lastPrinted>
  <dcterms:created xsi:type="dcterms:W3CDTF">2020-06-09T06:13:00Z</dcterms:created>
  <dcterms:modified xsi:type="dcterms:W3CDTF">2021-10-13T05:05:00Z</dcterms:modified>
</cp:coreProperties>
</file>