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11" w:rsidRPr="00B626A8" w:rsidRDefault="00ED6811" w:rsidP="002058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6A8">
        <w:rPr>
          <w:rFonts w:ascii="Times New Roman" w:hAnsi="Times New Roman"/>
          <w:b/>
          <w:sz w:val="28"/>
          <w:szCs w:val="28"/>
        </w:rPr>
        <w:t>АДМИНИСТРАЦИЯ</w:t>
      </w:r>
    </w:p>
    <w:p w:rsidR="00ED6811" w:rsidRPr="00B626A8" w:rsidRDefault="00ED6811" w:rsidP="002058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ШУГУР</w:t>
      </w:r>
    </w:p>
    <w:p w:rsidR="00ED6811" w:rsidRPr="00B626A8" w:rsidRDefault="00ED6811" w:rsidP="002058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6A8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ED6811" w:rsidRPr="00B626A8" w:rsidRDefault="00ED6811" w:rsidP="002058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6A8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ED6811" w:rsidRPr="00C030B4" w:rsidRDefault="00ED6811" w:rsidP="0020587C">
      <w:pPr>
        <w:ind w:left="540"/>
        <w:jc w:val="center"/>
        <w:rPr>
          <w:sz w:val="28"/>
          <w:szCs w:val="28"/>
        </w:rPr>
      </w:pPr>
    </w:p>
    <w:p w:rsidR="00ED6811" w:rsidRPr="00C030B4" w:rsidRDefault="00ED6811" w:rsidP="0020587C">
      <w:pPr>
        <w:pStyle w:val="Heading1"/>
        <w:rPr>
          <w:rFonts w:ascii="Times New Roman" w:hAnsi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caps/>
          <w:color w:val="auto"/>
          <w:sz w:val="28"/>
          <w:szCs w:val="28"/>
        </w:rPr>
        <w:t>Постановление</w:t>
      </w:r>
    </w:p>
    <w:p w:rsidR="00ED6811" w:rsidRPr="00C030B4" w:rsidRDefault="00ED6811" w:rsidP="0020587C">
      <w:pPr>
        <w:rPr>
          <w:rFonts w:ascii="Times New Roman" w:hAnsi="Times New Roman"/>
          <w:szCs w:val="24"/>
        </w:rPr>
      </w:pPr>
    </w:p>
    <w:p w:rsidR="00ED6811" w:rsidRDefault="00ED6811" w:rsidP="0020587C">
      <w:pPr>
        <w:ind w:firstLine="0"/>
        <w:rPr>
          <w:rFonts w:ascii="Times New Roman" w:hAnsi="Times New Roman"/>
          <w:sz w:val="26"/>
          <w:szCs w:val="26"/>
        </w:rPr>
      </w:pPr>
      <w:r w:rsidRPr="0023347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10 мая </w:t>
      </w:r>
      <w:r w:rsidRPr="0023347D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23347D">
        <w:rPr>
          <w:rFonts w:ascii="Times New Roman" w:hAnsi="Times New Roman"/>
          <w:sz w:val="26"/>
          <w:szCs w:val="26"/>
        </w:rPr>
        <w:t xml:space="preserve"> года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№96</w:t>
      </w:r>
    </w:p>
    <w:p w:rsidR="00ED6811" w:rsidRPr="0023347D" w:rsidRDefault="00ED6811" w:rsidP="00C064F7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д.Шугур</w:t>
      </w:r>
    </w:p>
    <w:p w:rsidR="00ED6811" w:rsidRPr="0023347D" w:rsidRDefault="00ED6811" w:rsidP="0020587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6228"/>
      </w:tblGrid>
      <w:tr w:rsidR="00ED6811" w:rsidRPr="002759A2" w:rsidTr="00DA5C14">
        <w:trPr>
          <w:trHeight w:val="801"/>
        </w:trPr>
        <w:tc>
          <w:tcPr>
            <w:tcW w:w="6228" w:type="dxa"/>
          </w:tcPr>
          <w:p w:rsidR="00ED6811" w:rsidRDefault="00ED6811" w:rsidP="00DA5C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D6811" w:rsidRPr="002759A2" w:rsidRDefault="00ED6811" w:rsidP="00DA5C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59A2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порядке определения цены земельных участков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находящихся в собственности муниципального образования сельское поселение Шугур</w:t>
            </w:r>
            <w:r w:rsidRPr="002759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их оплаты</w:t>
            </w:r>
          </w:p>
        </w:tc>
      </w:tr>
    </w:tbl>
    <w:p w:rsidR="00ED6811" w:rsidRPr="00310077" w:rsidRDefault="00ED6811" w:rsidP="0020587C">
      <w:pPr>
        <w:jc w:val="left"/>
        <w:rPr>
          <w:rFonts w:ascii="Times New Roman" w:hAnsi="Times New Roman"/>
          <w:sz w:val="24"/>
          <w:szCs w:val="24"/>
        </w:rPr>
      </w:pPr>
    </w:p>
    <w:p w:rsidR="00ED6811" w:rsidRDefault="00ED6811" w:rsidP="0020587C">
      <w:pPr>
        <w:pStyle w:val="Heading1"/>
        <w:spacing w:before="0" w:after="0"/>
        <w:ind w:firstLine="284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23347D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</w:t>
      </w:r>
      <w:r>
        <w:rPr>
          <w:rFonts w:ascii="Times New Roman" w:hAnsi="Times New Roman"/>
          <w:b w:val="0"/>
          <w:color w:val="auto"/>
          <w:sz w:val="26"/>
          <w:szCs w:val="26"/>
        </w:rPr>
        <w:t>с Земельным</w:t>
      </w:r>
      <w:r w:rsidRPr="0023347D">
        <w:rPr>
          <w:rFonts w:ascii="Times New Roman" w:hAnsi="Times New Roman"/>
          <w:b w:val="0"/>
          <w:color w:val="auto"/>
          <w:sz w:val="26"/>
          <w:szCs w:val="26"/>
        </w:rPr>
        <w:t xml:space="preserve"> к</w:t>
      </w:r>
      <w:r>
        <w:rPr>
          <w:rFonts w:ascii="Times New Roman" w:hAnsi="Times New Roman"/>
          <w:b w:val="0"/>
          <w:color w:val="auto"/>
          <w:sz w:val="26"/>
          <w:szCs w:val="26"/>
        </w:rPr>
        <w:t>одексом</w:t>
      </w:r>
      <w:r w:rsidRPr="0023347D">
        <w:rPr>
          <w:rFonts w:ascii="Times New Roman" w:hAnsi="Times New Roman"/>
          <w:b w:val="0"/>
          <w:color w:val="auto"/>
          <w:sz w:val="26"/>
          <w:szCs w:val="26"/>
        </w:rPr>
        <w:t xml:space="preserve"> Российской Федерации, пунктом </w:t>
      </w:r>
      <w:r>
        <w:rPr>
          <w:rFonts w:ascii="Times New Roman" w:hAnsi="Times New Roman"/>
          <w:b w:val="0"/>
          <w:color w:val="auto"/>
          <w:sz w:val="26"/>
          <w:szCs w:val="26"/>
        </w:rPr>
        <w:t>6</w:t>
      </w:r>
      <w:r w:rsidRPr="0023347D">
        <w:rPr>
          <w:rFonts w:ascii="Times New Roman" w:hAnsi="Times New Roman"/>
          <w:b w:val="0"/>
          <w:color w:val="auto"/>
          <w:sz w:val="26"/>
          <w:szCs w:val="26"/>
        </w:rPr>
        <w:t xml:space="preserve"> статьи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41 Бюджетного Кодекса Российской Федерации, </w:t>
      </w:r>
      <w:r w:rsidRPr="0023347D">
        <w:rPr>
          <w:rFonts w:ascii="Times New Roman" w:hAnsi="Times New Roman"/>
          <w:b w:val="0"/>
          <w:color w:val="auto"/>
          <w:sz w:val="26"/>
          <w:szCs w:val="26"/>
        </w:rPr>
        <w:t xml:space="preserve">руководствуясь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постановлением Правительства Ханты-Мансийского автономного округа - Югры от 02.04.2008 №70-п «О порядке определения цены земельных участков и их оплаты», </w:t>
      </w:r>
      <w:r w:rsidRPr="0023347D">
        <w:rPr>
          <w:rFonts w:ascii="Times New Roman" w:hAnsi="Times New Roman"/>
          <w:b w:val="0"/>
          <w:color w:val="auto"/>
          <w:sz w:val="26"/>
          <w:szCs w:val="26"/>
        </w:rPr>
        <w:t xml:space="preserve">Уставом муниципального образования </w:t>
      </w:r>
      <w:r>
        <w:rPr>
          <w:rFonts w:ascii="Times New Roman" w:hAnsi="Times New Roman"/>
          <w:b w:val="0"/>
          <w:color w:val="auto"/>
          <w:sz w:val="26"/>
          <w:szCs w:val="26"/>
        </w:rPr>
        <w:t>сельское поселение Шугур, администрация сельского поселения Шугур постановляет</w:t>
      </w:r>
      <w:r w:rsidRPr="00D72267">
        <w:rPr>
          <w:rFonts w:ascii="Times New Roman" w:hAnsi="Times New Roman"/>
          <w:b w:val="0"/>
          <w:bCs w:val="0"/>
          <w:color w:val="auto"/>
          <w:sz w:val="26"/>
          <w:szCs w:val="26"/>
        </w:rPr>
        <w:t>: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 xml:space="preserve">1. Установить цену земельных участков, которые находятся в собственности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Шугур</w:t>
      </w:r>
      <w:r w:rsidRPr="00B84130">
        <w:rPr>
          <w:rFonts w:ascii="Times New Roman" w:hAnsi="Times New Roman"/>
          <w:sz w:val="26"/>
          <w:szCs w:val="26"/>
        </w:rPr>
        <w:t>, в целях продажи без проведения торгов для: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bookmarkStart w:id="0" w:name="sub_11"/>
      <w:r w:rsidRPr="00B84130">
        <w:rPr>
          <w:rFonts w:ascii="Times New Roman" w:hAnsi="Times New Roman"/>
          <w:sz w:val="26"/>
          <w:szCs w:val="26"/>
        </w:rPr>
        <w:t xml:space="preserve">1.1.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sub_12" w:history="1">
        <w:r w:rsidRPr="00B84130">
          <w:rPr>
            <w:rStyle w:val="a"/>
            <w:rFonts w:ascii="Times New Roman" w:hAnsi="Times New Roman"/>
            <w:sz w:val="26"/>
            <w:szCs w:val="26"/>
          </w:rPr>
          <w:t>подпунктами 1.2</w:t>
        </w:r>
      </w:hyperlink>
      <w:r w:rsidRPr="00B84130">
        <w:rPr>
          <w:rFonts w:ascii="Times New Roman" w:hAnsi="Times New Roman"/>
          <w:sz w:val="26"/>
          <w:szCs w:val="26"/>
        </w:rPr>
        <w:t xml:space="preserve"> и </w:t>
      </w:r>
      <w:hyperlink w:anchor="sub_114" w:history="1">
        <w:r w:rsidRPr="00B84130">
          <w:rPr>
            <w:rStyle w:val="a"/>
            <w:rFonts w:ascii="Times New Roman" w:hAnsi="Times New Roman"/>
            <w:sz w:val="26"/>
            <w:szCs w:val="26"/>
          </w:rPr>
          <w:t>1.4</w:t>
        </w:r>
      </w:hyperlink>
      <w:r w:rsidRPr="00B84130">
        <w:rPr>
          <w:rFonts w:ascii="Times New Roman" w:hAnsi="Times New Roman"/>
          <w:sz w:val="26"/>
          <w:szCs w:val="26"/>
        </w:rPr>
        <w:t xml:space="preserve"> настоящего пункта, в размере, равном кадастровой стоимости земельного участка.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bookmarkStart w:id="1" w:name="sub_12"/>
      <w:bookmarkEnd w:id="0"/>
      <w:r w:rsidRPr="00B84130">
        <w:rPr>
          <w:rFonts w:ascii="Times New Roman" w:hAnsi="Times New Roman"/>
          <w:sz w:val="26"/>
          <w:szCs w:val="26"/>
        </w:rPr>
        <w:t>1.2.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в размере, равном кадастровой стоимости земельного участка.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bookmarkStart w:id="2" w:name="sub_13"/>
      <w:bookmarkEnd w:id="1"/>
      <w:r w:rsidRPr="00B84130">
        <w:rPr>
          <w:rFonts w:ascii="Times New Roman" w:hAnsi="Times New Roman"/>
          <w:sz w:val="26"/>
          <w:szCs w:val="26"/>
        </w:rPr>
        <w:t>1.3.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в размере пятнадцати процентов кадастровой стоимости земельного участка.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bookmarkStart w:id="3" w:name="sub_114"/>
      <w:bookmarkEnd w:id="2"/>
      <w:r w:rsidRPr="00B84130">
        <w:rPr>
          <w:rFonts w:ascii="Times New Roman" w:hAnsi="Times New Roman"/>
          <w:sz w:val="26"/>
          <w:szCs w:val="26"/>
        </w:rPr>
        <w:t>1.4.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в размере, равном двум с половиной процентам кадастровой стоимости земельного участка.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bookmarkStart w:id="4" w:name="sub_115"/>
      <w:bookmarkEnd w:id="3"/>
      <w:r w:rsidRPr="00B84130">
        <w:rPr>
          <w:rFonts w:ascii="Times New Roman" w:hAnsi="Times New Roman"/>
          <w:sz w:val="26"/>
          <w:szCs w:val="26"/>
        </w:rPr>
        <w:t>1.5.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в размере, равном двум с половиной процентам кадастровой стоимости земельного участка.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bookmarkStart w:id="5" w:name="sub_16"/>
      <w:bookmarkEnd w:id="4"/>
      <w:r w:rsidRPr="00B84130">
        <w:rPr>
          <w:rFonts w:ascii="Times New Roman" w:hAnsi="Times New Roman"/>
          <w:sz w:val="26"/>
          <w:szCs w:val="26"/>
        </w:rPr>
        <w:t xml:space="preserve">1.6.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5" w:history="1">
        <w:r w:rsidRPr="00B84130">
          <w:rPr>
            <w:rStyle w:val="a"/>
            <w:rFonts w:ascii="Times New Roman" w:hAnsi="Times New Roman"/>
            <w:sz w:val="26"/>
            <w:szCs w:val="26"/>
          </w:rPr>
          <w:t>статьей 39.20</w:t>
        </w:r>
      </w:hyperlink>
      <w:r w:rsidRPr="00B84130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Федерации:</w:t>
      </w:r>
    </w:p>
    <w:bookmarkEnd w:id="5"/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>до 01 января 2018 года - в размере, равном десятикратному размеру ставки земельного налога за единицу площади земельного участка;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>с 01 января 2018 года - в размере, равном кадастровой стоимости земельного участка.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bookmarkStart w:id="6" w:name="sub_17"/>
      <w:r w:rsidRPr="00B84130">
        <w:rPr>
          <w:rFonts w:ascii="Times New Roman" w:hAnsi="Times New Roman"/>
          <w:sz w:val="26"/>
          <w:szCs w:val="26"/>
        </w:rPr>
        <w:t xml:space="preserve">1.7.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6" w:history="1">
        <w:r w:rsidRPr="00B84130">
          <w:rPr>
            <w:rStyle w:val="a"/>
            <w:rFonts w:ascii="Times New Roman" w:hAnsi="Times New Roman"/>
            <w:sz w:val="26"/>
            <w:szCs w:val="26"/>
          </w:rPr>
          <w:t>пункте 2 статьи 39.9</w:t>
        </w:r>
      </w:hyperlink>
      <w:r w:rsidRPr="00B84130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до 01 января 2018 года в размере двух с половиной процентов кадастровой стоимости земельного участка, предоставленного следующим лицам:</w:t>
      </w:r>
    </w:p>
    <w:bookmarkEnd w:id="6"/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>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>собственникам зданий, строений, сооружений, приобретающим в собственность находящиеся у них на праве аренды земельные участки, если: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 xml:space="preserve">в период со дня вступления в силу </w:t>
      </w:r>
      <w:hyperlink r:id="rId7" w:history="1">
        <w:r w:rsidRPr="00B84130">
          <w:rPr>
            <w:rStyle w:val="a"/>
            <w:rFonts w:ascii="Times New Roman" w:hAnsi="Times New Roman"/>
            <w:sz w:val="26"/>
            <w:szCs w:val="26"/>
          </w:rPr>
          <w:t>Федерального закона</w:t>
        </w:r>
      </w:hyperlink>
      <w:r w:rsidRPr="00B84130">
        <w:rPr>
          <w:rFonts w:ascii="Times New Roman" w:hAnsi="Times New Roman"/>
          <w:sz w:val="26"/>
          <w:szCs w:val="26"/>
        </w:rPr>
        <w:t xml:space="preserve"> от 25 октября 2001 года N 137-ФЗ "О введении в действие Земельного кодекса Российской Федерации"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>такие земельные участки образованы из земельных участков, указанных в абзаце четвертом настоящего подпункта.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bookmarkStart w:id="7" w:name="sub_18"/>
      <w:r w:rsidRPr="00B84130">
        <w:rPr>
          <w:rFonts w:ascii="Times New Roman" w:hAnsi="Times New Roman"/>
          <w:sz w:val="26"/>
          <w:szCs w:val="26"/>
        </w:rPr>
        <w:t xml:space="preserve">1.8. Земельных участков крестьянскому (фермерскому) хозяйству или сельскохозяйственной организации в случаях, установленных </w:t>
      </w:r>
      <w:hyperlink r:id="rId8" w:history="1">
        <w:r w:rsidRPr="00B84130">
          <w:rPr>
            <w:rStyle w:val="a"/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B84130">
        <w:rPr>
          <w:rFonts w:ascii="Times New Roman" w:hAnsi="Times New Roman"/>
          <w:sz w:val="26"/>
          <w:szCs w:val="26"/>
        </w:rPr>
        <w:t xml:space="preserve"> от 24 июля 2002 года N 101-ФЗ "Об обороте земель сельскохозяйственного назначения", в размере, равном пятнадцати процентам кадастровой стоимости.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bookmarkStart w:id="8" w:name="sub_19"/>
      <w:bookmarkEnd w:id="7"/>
      <w:r w:rsidRPr="00B84130">
        <w:rPr>
          <w:rFonts w:ascii="Times New Roman" w:hAnsi="Times New Roman"/>
          <w:sz w:val="26"/>
          <w:szCs w:val="26"/>
        </w:rPr>
        <w:t>1.9.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стоимости.</w:t>
      </w:r>
    </w:p>
    <w:p w:rsidR="00ED6811" w:rsidRPr="00B84130" w:rsidRDefault="00ED6811" w:rsidP="00B84130">
      <w:pPr>
        <w:rPr>
          <w:rFonts w:ascii="Times New Roman" w:hAnsi="Times New Roman"/>
          <w:sz w:val="26"/>
          <w:szCs w:val="26"/>
        </w:rPr>
      </w:pPr>
      <w:bookmarkStart w:id="9" w:name="sub_110"/>
      <w:bookmarkEnd w:id="8"/>
      <w:r w:rsidRPr="00B84130">
        <w:rPr>
          <w:rFonts w:ascii="Times New Roman" w:hAnsi="Times New Roman"/>
          <w:sz w:val="26"/>
          <w:szCs w:val="26"/>
        </w:rPr>
        <w:t xml:space="preserve">1.10.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history="1">
        <w:r w:rsidRPr="00B84130">
          <w:rPr>
            <w:rStyle w:val="a"/>
            <w:rFonts w:ascii="Times New Roman" w:hAnsi="Times New Roman"/>
            <w:sz w:val="26"/>
            <w:szCs w:val="26"/>
          </w:rPr>
          <w:t>статьей 39.18</w:t>
        </w:r>
      </w:hyperlink>
      <w:r w:rsidRPr="00B84130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в размере, равном кадастровой стоимости земельного участка.</w:t>
      </w:r>
    </w:p>
    <w:p w:rsidR="00ED6811" w:rsidRPr="00B84130" w:rsidRDefault="00ED6811" w:rsidP="00B84130">
      <w:pPr>
        <w:rPr>
          <w:rFonts w:ascii="Times New Roman" w:hAnsi="Times New Roman"/>
          <w:color w:val="C00000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>1.11 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подпунктом 1.6 пункта 1 настоящего постановления, за исключением земельных участков, указанных в статье 16 Федерального закона от 29 декабря 2004 года №189-ФЗ «О введении в действие Жилищного кодекса Российской Федерации.</w:t>
      </w:r>
      <w:r w:rsidRPr="00B84130">
        <w:rPr>
          <w:rFonts w:ascii="Times New Roman" w:hAnsi="Times New Roman"/>
          <w:color w:val="C00000"/>
          <w:sz w:val="26"/>
          <w:szCs w:val="26"/>
        </w:rPr>
        <w:t xml:space="preserve"> </w:t>
      </w:r>
      <w:bookmarkEnd w:id="9"/>
    </w:p>
    <w:p w:rsidR="00ED6811" w:rsidRDefault="00ED6811" w:rsidP="00B841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84130">
        <w:rPr>
          <w:rFonts w:ascii="Times New Roman" w:hAnsi="Times New Roman"/>
          <w:sz w:val="26"/>
          <w:szCs w:val="26"/>
        </w:rPr>
        <w:t xml:space="preserve">. Оплата земельных участков, которые находятся в собственности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B84130">
        <w:rPr>
          <w:rFonts w:ascii="Times New Roman" w:hAnsi="Times New Roman"/>
          <w:sz w:val="26"/>
          <w:szCs w:val="26"/>
        </w:rPr>
        <w:t>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 с даты заключения договора купли-продажи земельного участка.</w:t>
      </w:r>
      <w:bookmarkStart w:id="10" w:name="sub_2"/>
    </w:p>
    <w:p w:rsidR="00ED6811" w:rsidRDefault="00ED6811" w:rsidP="00B841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022306">
        <w:rPr>
          <w:rFonts w:ascii="Times New Roman" w:hAnsi="Times New Roman"/>
          <w:color w:val="000000"/>
          <w:sz w:val="26"/>
          <w:szCs w:val="26"/>
        </w:rPr>
        <w:t>Обнародовать настоящее постановление и разместить на официальном сайте муниципального образования сельское поселение Шугур.</w:t>
      </w:r>
    </w:p>
    <w:p w:rsidR="00ED6811" w:rsidRDefault="00ED6811" w:rsidP="00B841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81B0D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381B0D">
        <w:rPr>
          <w:rFonts w:ascii="Times New Roman" w:hAnsi="Times New Roman"/>
          <w:sz w:val="26"/>
          <w:szCs w:val="26"/>
        </w:rPr>
        <w:t xml:space="preserve"> вступает в силу после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1 января 2016 года</w:t>
      </w:r>
      <w:r w:rsidRPr="00381B0D">
        <w:rPr>
          <w:rFonts w:ascii="Times New Roman" w:hAnsi="Times New Roman"/>
          <w:sz w:val="26"/>
          <w:szCs w:val="26"/>
        </w:rPr>
        <w:t xml:space="preserve">. </w:t>
      </w:r>
    </w:p>
    <w:p w:rsidR="00ED6811" w:rsidRPr="00381B0D" w:rsidRDefault="00ED6811" w:rsidP="00B841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381B0D">
        <w:rPr>
          <w:rFonts w:ascii="Times New Roman" w:hAnsi="Times New Roman"/>
          <w:sz w:val="26"/>
          <w:szCs w:val="26"/>
        </w:rPr>
        <w:t xml:space="preserve">Контроль за выполнением настоящего </w:t>
      </w:r>
      <w:r>
        <w:rPr>
          <w:rFonts w:ascii="Times New Roman" w:hAnsi="Times New Roman"/>
          <w:sz w:val="26"/>
          <w:szCs w:val="26"/>
        </w:rPr>
        <w:t>постановления возложить на специалиста администрации</w:t>
      </w:r>
      <w:r w:rsidRPr="00381B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поселения, курирующего вопросы земельных отношений.</w:t>
      </w:r>
    </w:p>
    <w:p w:rsidR="00ED6811" w:rsidRDefault="00ED6811" w:rsidP="0010701B">
      <w:pPr>
        <w:ind w:firstLine="284"/>
        <w:rPr>
          <w:sz w:val="26"/>
          <w:szCs w:val="26"/>
        </w:rPr>
      </w:pPr>
      <w:r w:rsidRPr="00381B0D">
        <w:rPr>
          <w:sz w:val="26"/>
          <w:szCs w:val="26"/>
        </w:rPr>
        <w:t> </w:t>
      </w:r>
    </w:p>
    <w:p w:rsidR="00ED6811" w:rsidRDefault="00ED6811" w:rsidP="0020587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ED6811" w:rsidRPr="00381B0D" w:rsidRDefault="00ED6811" w:rsidP="0020587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ED6811" w:rsidRDefault="00ED6811" w:rsidP="0020587C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</w:t>
      </w:r>
    </w:p>
    <w:p w:rsidR="00ED6811" w:rsidRPr="00381B0D" w:rsidRDefault="00ED6811" w:rsidP="0020587C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Шугур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Р.В.Бринстер</w:t>
      </w:r>
    </w:p>
    <w:p w:rsidR="00ED6811" w:rsidRDefault="00ED6811" w:rsidP="0020587C">
      <w:pPr>
        <w:rPr>
          <w:sz w:val="28"/>
        </w:rPr>
      </w:pPr>
    </w:p>
    <w:p w:rsidR="00ED6811" w:rsidRDefault="00ED6811" w:rsidP="0020587C">
      <w:pPr>
        <w:rPr>
          <w:sz w:val="28"/>
        </w:rPr>
      </w:pPr>
    </w:p>
    <w:bookmarkEnd w:id="10"/>
    <w:p w:rsidR="00ED6811" w:rsidRDefault="00ED6811" w:rsidP="0020587C">
      <w:pPr>
        <w:ind w:firstLine="0"/>
        <w:rPr>
          <w:sz w:val="24"/>
          <w:szCs w:val="24"/>
        </w:rPr>
      </w:pPr>
    </w:p>
    <w:p w:rsidR="00ED6811" w:rsidRDefault="00ED6811"/>
    <w:sectPr w:rsidR="00ED6811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5886"/>
    <w:multiLevelType w:val="hybridMultilevel"/>
    <w:tmpl w:val="1464AA00"/>
    <w:lvl w:ilvl="0" w:tplc="51F8268C">
      <w:start w:val="1"/>
      <w:numFmt w:val="decimal"/>
      <w:lvlText w:val="%1."/>
      <w:lvlJc w:val="left"/>
      <w:pPr>
        <w:ind w:left="899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87C"/>
    <w:rsid w:val="00022306"/>
    <w:rsid w:val="000C0AAF"/>
    <w:rsid w:val="00104F3F"/>
    <w:rsid w:val="0010701B"/>
    <w:rsid w:val="0020587C"/>
    <w:rsid w:val="0023347D"/>
    <w:rsid w:val="002759A2"/>
    <w:rsid w:val="00310077"/>
    <w:rsid w:val="00381B0D"/>
    <w:rsid w:val="00541280"/>
    <w:rsid w:val="005C13D6"/>
    <w:rsid w:val="008A13BA"/>
    <w:rsid w:val="00B626A8"/>
    <w:rsid w:val="00B84130"/>
    <w:rsid w:val="00C030B4"/>
    <w:rsid w:val="00C064F7"/>
    <w:rsid w:val="00C43C3F"/>
    <w:rsid w:val="00CE7BEE"/>
    <w:rsid w:val="00D72267"/>
    <w:rsid w:val="00DA5C14"/>
    <w:rsid w:val="00ED6811"/>
    <w:rsid w:val="00F054B3"/>
    <w:rsid w:val="00FA2E90"/>
    <w:rsid w:val="00FD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7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87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87C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58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20587C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2058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84130"/>
    <w:pPr>
      <w:ind w:left="720"/>
      <w:contextualSpacing/>
    </w:pPr>
  </w:style>
  <w:style w:type="paragraph" w:customStyle="1" w:styleId="a0">
    <w:name w:val="Комментарий"/>
    <w:basedOn w:val="Normal"/>
    <w:next w:val="Normal"/>
    <w:uiPriority w:val="99"/>
    <w:rsid w:val="00B84130"/>
    <w:pPr>
      <w:spacing w:before="75"/>
      <w:ind w:left="170" w:firstLine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B841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4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9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4624.39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1116</Words>
  <Characters>6362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2016-04-28T07:01:00Z</dcterms:created>
  <dcterms:modified xsi:type="dcterms:W3CDTF">2016-05-12T10:40:00Z</dcterms:modified>
</cp:coreProperties>
</file>